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4453" w14:textId="77777777" w:rsidR="006B3975" w:rsidRDefault="006B3975" w:rsidP="006B3975">
      <w:pPr>
        <w:snapToGrid w:val="0"/>
        <w:spacing w:line="276" w:lineRule="auto"/>
        <w:jc w:val="center"/>
        <w:rPr>
          <w:rFonts w:ascii="Calibri" w:eastAsia="標楷體" w:hAnsi="Calibri"/>
          <w:b/>
          <w:sz w:val="36"/>
          <w:szCs w:val="36"/>
        </w:rPr>
      </w:pPr>
      <w:r w:rsidRPr="001B0850">
        <w:rPr>
          <w:rFonts w:ascii="Calibri" w:eastAsia="標楷體" w:hAnsi="Calibri" w:hint="eastAsia"/>
          <w:b/>
          <w:sz w:val="36"/>
          <w:szCs w:val="36"/>
        </w:rPr>
        <w:t>音樂班學生第二副</w:t>
      </w:r>
      <w:r w:rsidRPr="001B0850">
        <w:rPr>
          <w:rFonts w:ascii="Calibri" w:eastAsia="標楷體" w:hAnsi="Calibri"/>
          <w:b/>
          <w:sz w:val="36"/>
          <w:szCs w:val="36"/>
        </w:rPr>
        <w:t>修</w:t>
      </w:r>
    </w:p>
    <w:p w14:paraId="1C95F753" w14:textId="77777777" w:rsidR="006B3975" w:rsidRPr="001B0850" w:rsidRDefault="006B3975" w:rsidP="006B3975">
      <w:pPr>
        <w:snapToGrid w:val="0"/>
        <w:spacing w:afterLines="50" w:after="180" w:line="276" w:lineRule="auto"/>
        <w:jc w:val="center"/>
        <w:rPr>
          <w:rFonts w:ascii="Calibri" w:eastAsia="標楷體" w:hAnsi="Calibri"/>
          <w:b/>
          <w:sz w:val="36"/>
          <w:szCs w:val="36"/>
        </w:rPr>
      </w:pPr>
      <w:r w:rsidRPr="001B0850">
        <w:rPr>
          <w:rFonts w:ascii="Calibri" w:eastAsia="標楷體" w:hAnsi="Calibri" w:hint="eastAsia"/>
          <w:b/>
          <w:sz w:val="36"/>
          <w:szCs w:val="36"/>
        </w:rPr>
        <w:t>項目</w:t>
      </w:r>
      <w:r w:rsidRPr="001B0850">
        <w:rPr>
          <w:rFonts w:ascii="Calibri" w:eastAsia="標楷體" w:hAnsi="Calibri"/>
          <w:b/>
          <w:sz w:val="36"/>
          <w:szCs w:val="36"/>
        </w:rPr>
        <w:t>調查表</w:t>
      </w:r>
    </w:p>
    <w:p w14:paraId="403DF675" w14:textId="77777777" w:rsidR="006B3975" w:rsidRPr="00B12E3F" w:rsidRDefault="006B3975" w:rsidP="006B3975">
      <w:pPr>
        <w:pStyle w:val="a5"/>
        <w:widowControl w:val="0"/>
        <w:numPr>
          <w:ilvl w:val="0"/>
          <w:numId w:val="18"/>
        </w:numPr>
        <w:snapToGrid w:val="0"/>
        <w:spacing w:before="0" w:beforeAutospacing="0" w:after="0" w:afterAutospacing="0" w:line="276" w:lineRule="auto"/>
        <w:rPr>
          <w:rFonts w:eastAsia="標楷體"/>
          <w:sz w:val="28"/>
          <w:szCs w:val="28"/>
        </w:rPr>
      </w:pPr>
      <w:r w:rsidRPr="0089384B">
        <w:rPr>
          <w:rFonts w:eastAsia="標楷體"/>
          <w:sz w:val="28"/>
          <w:szCs w:val="28"/>
        </w:rPr>
        <w:t>1.</w:t>
      </w:r>
      <w:r w:rsidRPr="0089384B">
        <w:rPr>
          <w:rFonts w:eastAsia="標楷體"/>
          <w:sz w:val="28"/>
          <w:szCs w:val="28"/>
        </w:rPr>
        <w:t>本校音樂班</w:t>
      </w:r>
      <w:r w:rsidRPr="00353BAC">
        <w:rPr>
          <w:rFonts w:eastAsia="標楷體"/>
          <w:b/>
          <w:sz w:val="28"/>
          <w:szCs w:val="28"/>
          <w:u w:val="single"/>
          <w:shd w:val="pct15" w:color="auto" w:fill="FFFFFF"/>
        </w:rPr>
        <w:t>高一學生</w:t>
      </w:r>
      <w:r w:rsidRPr="0089384B">
        <w:rPr>
          <w:rFonts w:eastAsia="標楷體"/>
          <w:sz w:val="28"/>
          <w:szCs w:val="28"/>
        </w:rPr>
        <w:t>依規定</w:t>
      </w:r>
      <w:r w:rsidRPr="0089384B">
        <w:rPr>
          <w:rFonts w:eastAsia="標楷體"/>
          <w:b/>
          <w:sz w:val="28"/>
          <w:szCs w:val="28"/>
          <w:u w:val="single"/>
          <w:shd w:val="pct15" w:color="auto" w:fill="FFFFFF"/>
        </w:rPr>
        <w:t>必修</w:t>
      </w:r>
      <w:r w:rsidRPr="0089384B">
        <w:rPr>
          <w:rFonts w:eastAsia="標楷體"/>
          <w:sz w:val="28"/>
          <w:szCs w:val="28"/>
        </w:rPr>
        <w:t>「第二副修」</w:t>
      </w:r>
      <w:r>
        <w:rPr>
          <w:rFonts w:eastAsia="標楷體" w:hint="eastAsia"/>
          <w:sz w:val="28"/>
          <w:szCs w:val="28"/>
        </w:rPr>
        <w:t>，</w:t>
      </w:r>
      <w:r w:rsidRPr="00132DF9">
        <w:rPr>
          <w:rFonts w:eastAsia="標楷體"/>
          <w:b/>
          <w:sz w:val="28"/>
          <w:szCs w:val="28"/>
          <w:u w:val="single"/>
          <w:shd w:val="pct15" w:color="auto" w:fill="FFFFFF"/>
        </w:rPr>
        <w:t>每週上課</w:t>
      </w:r>
      <w:r w:rsidRPr="00132DF9">
        <w:rPr>
          <w:rFonts w:eastAsia="標楷體"/>
          <w:b/>
          <w:sz w:val="28"/>
          <w:szCs w:val="28"/>
          <w:u w:val="single"/>
          <w:shd w:val="pct15" w:color="auto" w:fill="FFFFFF"/>
        </w:rPr>
        <w:t>1</w:t>
      </w:r>
      <w:r w:rsidRPr="00132DF9">
        <w:rPr>
          <w:rFonts w:eastAsia="標楷體"/>
          <w:b/>
          <w:sz w:val="28"/>
          <w:szCs w:val="28"/>
          <w:u w:val="single"/>
          <w:shd w:val="pct15" w:color="auto" w:fill="FFFFFF"/>
        </w:rPr>
        <w:t>小時</w:t>
      </w:r>
      <w:r>
        <w:rPr>
          <w:rFonts w:eastAsia="標楷體" w:hint="eastAsia"/>
          <w:sz w:val="28"/>
          <w:szCs w:val="28"/>
        </w:rPr>
        <w:t>，每學期開學統一公告整學期上課次數。</w:t>
      </w:r>
    </w:p>
    <w:p w14:paraId="2424AF09" w14:textId="77777777" w:rsidR="006B3975" w:rsidRPr="0089384B" w:rsidRDefault="006B3975" w:rsidP="006B3975">
      <w:pPr>
        <w:pStyle w:val="a5"/>
        <w:widowControl w:val="0"/>
        <w:numPr>
          <w:ilvl w:val="0"/>
          <w:numId w:val="17"/>
        </w:numPr>
        <w:snapToGrid w:val="0"/>
        <w:spacing w:before="0" w:beforeAutospacing="0" w:after="0" w:afterAutospacing="0" w:line="276" w:lineRule="auto"/>
        <w:rPr>
          <w:rFonts w:eastAsia="標楷體"/>
          <w:sz w:val="28"/>
          <w:szCs w:val="28"/>
        </w:rPr>
      </w:pPr>
      <w:r w:rsidRPr="0089384B">
        <w:rPr>
          <w:rFonts w:eastAsia="標楷體"/>
          <w:sz w:val="28"/>
          <w:szCs w:val="28"/>
        </w:rPr>
        <w:t>選擇</w:t>
      </w:r>
      <w:r w:rsidRPr="00190A83">
        <w:rPr>
          <w:rFonts w:eastAsia="標楷體"/>
          <w:b/>
          <w:sz w:val="28"/>
          <w:szCs w:val="28"/>
          <w:u w:val="single"/>
          <w:shd w:val="pct15" w:color="auto" w:fill="FFFFFF"/>
        </w:rPr>
        <w:t>聲樂</w:t>
      </w:r>
      <w:r>
        <w:rPr>
          <w:rFonts w:eastAsia="標楷體"/>
          <w:sz w:val="28"/>
          <w:szCs w:val="28"/>
        </w:rPr>
        <w:t>可</w:t>
      </w:r>
      <w:r w:rsidRPr="0089384B">
        <w:rPr>
          <w:rFonts w:eastAsia="標楷體"/>
          <w:sz w:val="28"/>
          <w:szCs w:val="28"/>
        </w:rPr>
        <w:t>提昇學生視唱之音準、音色、音量、膽量</w:t>
      </w:r>
      <w:r>
        <w:rPr>
          <w:rFonts w:eastAsia="標楷體" w:hint="eastAsia"/>
          <w:sz w:val="28"/>
          <w:szCs w:val="28"/>
        </w:rPr>
        <w:t>的相對能力</w:t>
      </w:r>
      <w:r>
        <w:rPr>
          <w:rFonts w:eastAsia="標楷體"/>
          <w:sz w:val="28"/>
          <w:szCs w:val="28"/>
        </w:rPr>
        <w:t>，有助於</w:t>
      </w:r>
      <w:r>
        <w:rPr>
          <w:rFonts w:eastAsia="標楷體" w:hint="eastAsia"/>
          <w:sz w:val="28"/>
          <w:szCs w:val="28"/>
        </w:rPr>
        <w:t>增進未來</w:t>
      </w:r>
      <w:r w:rsidRPr="0089384B">
        <w:rPr>
          <w:rFonts w:eastAsia="標楷體"/>
          <w:sz w:val="28"/>
          <w:szCs w:val="28"/>
        </w:rPr>
        <w:t>升學考試項目中視唱</w:t>
      </w:r>
      <w:r>
        <w:rPr>
          <w:rFonts w:eastAsia="標楷體"/>
          <w:sz w:val="28"/>
          <w:szCs w:val="28"/>
        </w:rPr>
        <w:t>的表現</w:t>
      </w:r>
      <w:r>
        <w:rPr>
          <w:rFonts w:eastAsia="標楷體" w:hint="eastAsia"/>
          <w:sz w:val="28"/>
          <w:szCs w:val="28"/>
        </w:rPr>
        <w:t>技巧</w:t>
      </w:r>
      <w:r w:rsidRPr="0089384B">
        <w:rPr>
          <w:rFonts w:eastAsia="標楷體"/>
          <w:sz w:val="28"/>
          <w:szCs w:val="28"/>
        </w:rPr>
        <w:t>。</w:t>
      </w:r>
    </w:p>
    <w:p w14:paraId="2E5BBF84" w14:textId="77777777" w:rsidR="006B3975" w:rsidRDefault="006B3975" w:rsidP="006B3975">
      <w:pPr>
        <w:pStyle w:val="a5"/>
        <w:widowControl w:val="0"/>
        <w:numPr>
          <w:ilvl w:val="0"/>
          <w:numId w:val="17"/>
        </w:numPr>
        <w:snapToGrid w:val="0"/>
        <w:spacing w:before="0" w:beforeAutospacing="0" w:after="0" w:afterAutospacing="0" w:line="276" w:lineRule="auto"/>
        <w:rPr>
          <w:rFonts w:eastAsia="標楷體"/>
          <w:sz w:val="28"/>
          <w:szCs w:val="28"/>
        </w:rPr>
      </w:pPr>
      <w:r w:rsidRPr="0089384B">
        <w:rPr>
          <w:rFonts w:eastAsia="標楷體"/>
          <w:sz w:val="28"/>
          <w:szCs w:val="28"/>
        </w:rPr>
        <w:t>選擇</w:t>
      </w:r>
      <w:r w:rsidRPr="00190A83">
        <w:rPr>
          <w:rFonts w:eastAsia="標楷體"/>
          <w:b/>
          <w:sz w:val="28"/>
          <w:szCs w:val="28"/>
          <w:u w:val="single"/>
          <w:shd w:val="pct15" w:color="auto" w:fill="FFFFFF"/>
        </w:rPr>
        <w:t>作曲</w:t>
      </w:r>
      <w:r>
        <w:rPr>
          <w:rFonts w:eastAsia="標楷體" w:hint="eastAsia"/>
          <w:sz w:val="28"/>
          <w:szCs w:val="28"/>
        </w:rPr>
        <w:t>可提昇學生之和聲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聽寫、</w:t>
      </w:r>
      <w:r>
        <w:rPr>
          <w:rFonts w:eastAsia="標楷體"/>
          <w:sz w:val="28"/>
          <w:szCs w:val="28"/>
        </w:rPr>
        <w:t>樂曲分析</w:t>
      </w:r>
      <w:r>
        <w:rPr>
          <w:rFonts w:eastAsia="標楷體" w:hint="eastAsia"/>
          <w:sz w:val="28"/>
          <w:szCs w:val="28"/>
        </w:rPr>
        <w:t>、應用音樂的相對能力，</w:t>
      </w:r>
      <w:r>
        <w:rPr>
          <w:rFonts w:eastAsia="標楷體"/>
          <w:sz w:val="28"/>
          <w:szCs w:val="28"/>
        </w:rPr>
        <w:t>有助於</w:t>
      </w:r>
      <w:r>
        <w:rPr>
          <w:rFonts w:eastAsia="標楷體" w:hint="eastAsia"/>
          <w:sz w:val="28"/>
          <w:szCs w:val="28"/>
        </w:rPr>
        <w:t>增進未來</w:t>
      </w:r>
      <w:r w:rsidRPr="0089384B">
        <w:rPr>
          <w:rFonts w:eastAsia="標楷體"/>
          <w:sz w:val="28"/>
          <w:szCs w:val="28"/>
        </w:rPr>
        <w:t>升學考試項目中</w:t>
      </w:r>
      <w:r>
        <w:rPr>
          <w:rFonts w:eastAsia="標楷體" w:hint="eastAsia"/>
          <w:sz w:val="28"/>
          <w:szCs w:val="28"/>
        </w:rPr>
        <w:t>和聲</w:t>
      </w:r>
      <w:r>
        <w:rPr>
          <w:rFonts w:eastAsia="標楷體"/>
          <w:sz w:val="28"/>
          <w:szCs w:val="28"/>
        </w:rPr>
        <w:t>的</w:t>
      </w:r>
      <w:r>
        <w:rPr>
          <w:rFonts w:eastAsia="標楷體" w:hint="eastAsia"/>
          <w:sz w:val="28"/>
          <w:szCs w:val="28"/>
        </w:rPr>
        <w:t>基本水平</w:t>
      </w:r>
      <w:r w:rsidRPr="0089384B">
        <w:rPr>
          <w:rFonts w:eastAsia="標楷體"/>
          <w:sz w:val="28"/>
          <w:szCs w:val="28"/>
        </w:rPr>
        <w:t>。</w:t>
      </w:r>
    </w:p>
    <w:p w14:paraId="10CEFD3A" w14:textId="77777777" w:rsidR="006B3975" w:rsidRPr="007B3CAA" w:rsidRDefault="006B3975" w:rsidP="006B3975">
      <w:pPr>
        <w:pStyle w:val="a5"/>
        <w:widowControl w:val="0"/>
        <w:numPr>
          <w:ilvl w:val="0"/>
          <w:numId w:val="17"/>
        </w:numPr>
        <w:snapToGrid w:val="0"/>
        <w:spacing w:before="0" w:beforeAutospacing="0" w:after="0" w:afterAutospacing="0" w:line="276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高二</w:t>
      </w:r>
      <w:r>
        <w:rPr>
          <w:rFonts w:eastAsia="標楷體"/>
          <w:sz w:val="28"/>
          <w:szCs w:val="28"/>
        </w:rPr>
        <w:t>、高三學生可自由選擇是否自費加修「第二副修」。</w:t>
      </w:r>
    </w:p>
    <w:p w14:paraId="6FD55E7A" w14:textId="77777777" w:rsidR="006B3975" w:rsidRPr="00353BAC" w:rsidRDefault="006B3975" w:rsidP="006B3975">
      <w:pPr>
        <w:pStyle w:val="a5"/>
        <w:widowControl w:val="0"/>
        <w:numPr>
          <w:ilvl w:val="0"/>
          <w:numId w:val="17"/>
        </w:numPr>
        <w:snapToGrid w:val="0"/>
        <w:spacing w:before="0" w:beforeAutospacing="0" w:after="0" w:afterAutospacing="0" w:line="276" w:lineRule="auto"/>
        <w:rPr>
          <w:rFonts w:eastAsia="標楷體"/>
          <w:sz w:val="28"/>
          <w:szCs w:val="28"/>
        </w:rPr>
      </w:pPr>
      <w:r w:rsidRPr="00353BAC">
        <w:rPr>
          <w:rFonts w:eastAsia="標楷體"/>
          <w:sz w:val="28"/>
          <w:szCs w:val="28"/>
        </w:rPr>
        <w:t>可供選修之項目為：</w:t>
      </w:r>
      <w:r w:rsidRPr="00353BAC">
        <w:rPr>
          <w:rFonts w:eastAsia="標楷體"/>
          <w:sz w:val="28"/>
          <w:szCs w:val="28"/>
        </w:rPr>
        <w:t>(1)</w:t>
      </w:r>
      <w:r w:rsidRPr="00353BAC">
        <w:rPr>
          <w:rFonts w:eastAsia="標楷體"/>
          <w:sz w:val="28"/>
          <w:szCs w:val="28"/>
        </w:rPr>
        <w:t>聲樂</w:t>
      </w:r>
      <w:r w:rsidRPr="00353BAC">
        <w:rPr>
          <w:rFonts w:eastAsia="標楷體"/>
          <w:sz w:val="28"/>
          <w:szCs w:val="28"/>
        </w:rPr>
        <w:t xml:space="preserve"> (2)</w:t>
      </w:r>
      <w:r w:rsidRPr="00353BAC">
        <w:rPr>
          <w:rFonts w:eastAsia="標楷體"/>
          <w:sz w:val="28"/>
          <w:szCs w:val="28"/>
        </w:rPr>
        <w:t>作曲</w:t>
      </w:r>
      <w:r w:rsidRPr="00353BAC">
        <w:rPr>
          <w:rFonts w:eastAsia="標楷體"/>
          <w:sz w:val="28"/>
          <w:szCs w:val="28"/>
        </w:rPr>
        <w:t xml:space="preserve"> (3)</w:t>
      </w:r>
      <w:r>
        <w:rPr>
          <w:rFonts w:eastAsia="標楷體" w:hint="eastAsia"/>
          <w:sz w:val="28"/>
          <w:szCs w:val="28"/>
        </w:rPr>
        <w:t>大學</w:t>
      </w:r>
      <w:r w:rsidRPr="00353BAC">
        <w:rPr>
          <w:rFonts w:eastAsia="標楷體" w:hint="eastAsia"/>
          <w:sz w:val="28"/>
          <w:szCs w:val="28"/>
        </w:rPr>
        <w:t>升學項目</w:t>
      </w:r>
      <w:r w:rsidRPr="00353BAC">
        <w:rPr>
          <w:rFonts w:eastAsia="標楷體"/>
          <w:sz w:val="28"/>
          <w:szCs w:val="28"/>
        </w:rPr>
        <w:t>之器樂。</w:t>
      </w:r>
    </w:p>
    <w:p w14:paraId="6796684D" w14:textId="77777777" w:rsidR="006B3975" w:rsidRPr="0089384B" w:rsidRDefault="006B3975" w:rsidP="006B3975">
      <w:pPr>
        <w:snapToGrid w:val="0"/>
        <w:spacing w:line="276" w:lineRule="auto"/>
        <w:ind w:left="238" w:hangingChars="85" w:hanging="238"/>
        <w:rPr>
          <w:rFonts w:eastAsia="標楷體"/>
          <w:sz w:val="28"/>
          <w:szCs w:val="28"/>
        </w:rPr>
      </w:pPr>
      <w:r w:rsidRPr="0089384B">
        <w:rPr>
          <w:rFonts w:eastAsia="標楷體"/>
          <w:sz w:val="28"/>
          <w:szCs w:val="28"/>
        </w:rPr>
        <w:t>2.</w:t>
      </w:r>
      <w:r w:rsidRPr="0089384B">
        <w:rPr>
          <w:rFonts w:eastAsia="標楷體"/>
          <w:sz w:val="28"/>
          <w:szCs w:val="28"/>
        </w:rPr>
        <w:t>第二副修費用</w:t>
      </w:r>
      <w:r w:rsidRPr="0089384B">
        <w:rPr>
          <w:rFonts w:eastAsia="標楷體"/>
          <w:b/>
          <w:sz w:val="28"/>
          <w:szCs w:val="28"/>
          <w:u w:val="single"/>
          <w:shd w:val="pct15" w:color="auto" w:fill="FFFFFF"/>
        </w:rPr>
        <w:t>全額自付</w:t>
      </w:r>
      <w:r w:rsidRPr="00AF5985">
        <w:rPr>
          <w:rFonts w:eastAsia="標楷體" w:hint="eastAsia"/>
          <w:sz w:val="28"/>
          <w:szCs w:val="28"/>
        </w:rPr>
        <w:t>，</w:t>
      </w:r>
      <w:r w:rsidRPr="00AF5985">
        <w:rPr>
          <w:rFonts w:eastAsia="標楷體"/>
          <w:sz w:val="28"/>
          <w:szCs w:val="28"/>
        </w:rPr>
        <w:t>因教育局補助之術科費用為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主修、副修</w:t>
      </w:r>
      <w:r w:rsidRPr="00AF5985">
        <w:rPr>
          <w:rFonts w:eastAsia="標楷體" w:hint="eastAsia"/>
          <w:sz w:val="28"/>
          <w:szCs w:val="28"/>
        </w:rPr>
        <w:t>，補助時間</w:t>
      </w:r>
      <w:r w:rsidRPr="00AF5985">
        <w:rPr>
          <w:rFonts w:eastAsia="標楷體"/>
          <w:sz w:val="28"/>
          <w:szCs w:val="28"/>
        </w:rPr>
        <w:t>為</w:t>
      </w:r>
      <w:r>
        <w:rPr>
          <w:rFonts w:eastAsia="標楷體"/>
          <w:b/>
          <w:sz w:val="28"/>
          <w:szCs w:val="28"/>
          <w:u w:val="single"/>
          <w:shd w:val="pct15" w:color="auto" w:fill="FFFFFF"/>
        </w:rPr>
        <w:t>學期中，寒、暑假若有上課需求，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請</w:t>
      </w:r>
      <w:r>
        <w:rPr>
          <w:rFonts w:eastAsia="標楷體"/>
          <w:b/>
          <w:sz w:val="28"/>
          <w:szCs w:val="28"/>
          <w:u w:val="single"/>
          <w:shd w:val="pct15" w:color="auto" w:fill="FFFFFF"/>
        </w:rPr>
        <w:t>自付鐘點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費給授課教師</w:t>
      </w:r>
      <w:r w:rsidRPr="0089384B">
        <w:rPr>
          <w:rFonts w:eastAsia="標楷體"/>
          <w:sz w:val="28"/>
          <w:szCs w:val="28"/>
        </w:rPr>
        <w:t>。</w:t>
      </w:r>
    </w:p>
    <w:p w14:paraId="102C4717" w14:textId="77777777" w:rsidR="006B3975" w:rsidRDefault="006B3975" w:rsidP="006B3975">
      <w:pPr>
        <w:pStyle w:val="a5"/>
        <w:widowControl w:val="0"/>
        <w:numPr>
          <w:ilvl w:val="0"/>
          <w:numId w:val="18"/>
        </w:numPr>
        <w:snapToGrid w:val="0"/>
        <w:spacing w:before="0" w:beforeAutospacing="0" w:after="0" w:afterAutospacing="0" w:line="276" w:lineRule="auto"/>
        <w:rPr>
          <w:rFonts w:eastAsia="標楷體"/>
          <w:sz w:val="28"/>
          <w:szCs w:val="28"/>
        </w:rPr>
      </w:pPr>
      <w:r w:rsidRPr="00132DF9">
        <w:rPr>
          <w:rFonts w:eastAsia="標楷體"/>
          <w:sz w:val="28"/>
          <w:szCs w:val="28"/>
        </w:rPr>
        <w:t>依照授課教師</w:t>
      </w:r>
      <w:r>
        <w:rPr>
          <w:rFonts w:eastAsia="標楷體" w:hint="eastAsia"/>
          <w:sz w:val="28"/>
          <w:szCs w:val="28"/>
        </w:rPr>
        <w:t>之</w:t>
      </w:r>
      <w:r w:rsidRPr="00132DF9">
        <w:rPr>
          <w:rFonts w:eastAsia="標楷體"/>
          <w:sz w:val="28"/>
          <w:szCs w:val="28"/>
        </w:rPr>
        <w:t>職級支付</w:t>
      </w:r>
      <w:r w:rsidRPr="00E244EA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全額</w:t>
      </w:r>
      <w:r w:rsidRPr="00E244EA">
        <w:rPr>
          <w:rFonts w:eastAsia="標楷體"/>
          <w:b/>
          <w:sz w:val="28"/>
          <w:szCs w:val="28"/>
          <w:u w:val="single"/>
          <w:shd w:val="pct15" w:color="auto" w:fill="FFFFFF"/>
        </w:rPr>
        <w:t>鐘點費</w:t>
      </w:r>
      <w:r w:rsidRPr="00132DF9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開學後</w:t>
      </w:r>
      <w:r w:rsidRPr="00132DF9">
        <w:rPr>
          <w:rFonts w:eastAsia="標楷體"/>
          <w:sz w:val="28"/>
          <w:szCs w:val="28"/>
        </w:rPr>
        <w:t>由</w:t>
      </w:r>
      <w:r w:rsidRPr="00132DF9">
        <w:rPr>
          <w:rFonts w:eastAsia="標楷體" w:hint="eastAsia"/>
          <w:sz w:val="28"/>
          <w:szCs w:val="28"/>
        </w:rPr>
        <w:t>音樂</w:t>
      </w:r>
      <w:r w:rsidRPr="00132DF9">
        <w:rPr>
          <w:rFonts w:eastAsia="標楷體"/>
          <w:sz w:val="28"/>
          <w:szCs w:val="28"/>
        </w:rPr>
        <w:t>組發放繳費</w:t>
      </w:r>
      <w:r>
        <w:rPr>
          <w:rFonts w:eastAsia="標楷體" w:hint="eastAsia"/>
          <w:sz w:val="28"/>
          <w:szCs w:val="28"/>
        </w:rPr>
        <w:t>通知</w:t>
      </w:r>
      <w:r w:rsidRPr="00132DF9">
        <w:rPr>
          <w:rFonts w:eastAsia="標楷體"/>
          <w:sz w:val="28"/>
          <w:szCs w:val="28"/>
        </w:rPr>
        <w:t>單給每位學生，</w:t>
      </w:r>
      <w:r>
        <w:rPr>
          <w:rFonts w:eastAsia="標楷體" w:hint="eastAsia"/>
          <w:sz w:val="28"/>
          <w:szCs w:val="28"/>
        </w:rPr>
        <w:t>請學生</w:t>
      </w:r>
      <w:r w:rsidRPr="00132DF9">
        <w:rPr>
          <w:rFonts w:eastAsia="標楷體"/>
          <w:sz w:val="28"/>
          <w:szCs w:val="28"/>
        </w:rPr>
        <w:t>將整學期鐘點費</w:t>
      </w:r>
      <w:r>
        <w:rPr>
          <w:rFonts w:eastAsia="標楷體" w:hint="eastAsia"/>
          <w:sz w:val="28"/>
          <w:szCs w:val="28"/>
        </w:rPr>
        <w:t>用自行</w:t>
      </w:r>
      <w:r w:rsidRPr="00132DF9">
        <w:rPr>
          <w:rFonts w:eastAsia="標楷體"/>
          <w:sz w:val="28"/>
          <w:szCs w:val="28"/>
        </w:rPr>
        <w:t>繳給授課教師</w:t>
      </w:r>
      <w:r>
        <w:rPr>
          <w:rFonts w:eastAsia="標楷體" w:hint="eastAsia"/>
          <w:sz w:val="28"/>
          <w:szCs w:val="28"/>
        </w:rPr>
        <w:t>。</w:t>
      </w:r>
    </w:p>
    <w:p w14:paraId="0DAFED2A" w14:textId="77777777" w:rsidR="006B3975" w:rsidRPr="00B12E3F" w:rsidRDefault="006B3975" w:rsidP="006B3975">
      <w:pPr>
        <w:pStyle w:val="a5"/>
        <w:widowControl w:val="0"/>
        <w:numPr>
          <w:ilvl w:val="0"/>
          <w:numId w:val="18"/>
        </w:numPr>
        <w:snapToGrid w:val="0"/>
        <w:spacing w:before="0" w:beforeAutospacing="0" w:after="0" w:afterAutospacing="0" w:line="276" w:lineRule="auto"/>
        <w:rPr>
          <w:rFonts w:eastAsia="標楷體"/>
          <w:sz w:val="28"/>
          <w:szCs w:val="28"/>
        </w:rPr>
      </w:pPr>
      <w:r w:rsidRPr="00353BAC">
        <w:rPr>
          <w:rFonts w:ascii="標楷體" w:eastAsia="標楷體" w:hAnsi="標楷體" w:hint="eastAsia"/>
          <w:sz w:val="28"/>
          <w:szCs w:val="28"/>
        </w:rPr>
        <w:t>教師職級單堂鐘點費：副教授-795、助理教授/博士-</w:t>
      </w:r>
      <w:r w:rsidRPr="00353BAC">
        <w:rPr>
          <w:rFonts w:ascii="標楷體" w:eastAsia="標楷體" w:hAnsi="標楷體"/>
          <w:sz w:val="28"/>
          <w:szCs w:val="28"/>
        </w:rPr>
        <w:t>68</w:t>
      </w:r>
      <w:r w:rsidRPr="00353BAC">
        <w:rPr>
          <w:rFonts w:ascii="標楷體" w:eastAsia="標楷體" w:hAnsi="標楷體" w:hint="eastAsia"/>
          <w:sz w:val="28"/>
          <w:szCs w:val="28"/>
        </w:rPr>
        <w:t>5、講師/碩士-6</w:t>
      </w:r>
      <w:r w:rsidRPr="00353BAC">
        <w:rPr>
          <w:rFonts w:ascii="標楷體" w:eastAsia="標楷體" w:hAnsi="標楷體"/>
          <w:sz w:val="28"/>
          <w:szCs w:val="28"/>
        </w:rPr>
        <w:t>3</w:t>
      </w:r>
      <w:r w:rsidRPr="00353BAC">
        <w:rPr>
          <w:rFonts w:ascii="標楷體" w:eastAsia="標楷體" w:hAnsi="標楷體" w:hint="eastAsia"/>
          <w:sz w:val="28"/>
          <w:szCs w:val="28"/>
        </w:rPr>
        <w:t>0、學士-575</w:t>
      </w:r>
    </w:p>
    <w:p w14:paraId="312A1364" w14:textId="77777777" w:rsidR="006B3975" w:rsidRPr="00AF5985" w:rsidRDefault="006B3975" w:rsidP="006B3975">
      <w:pPr>
        <w:pStyle w:val="a5"/>
        <w:widowControl w:val="0"/>
        <w:numPr>
          <w:ilvl w:val="0"/>
          <w:numId w:val="18"/>
        </w:numPr>
        <w:snapToGrid w:val="0"/>
        <w:spacing w:before="0" w:beforeAutospacing="0" w:after="0" w:afterAutospacing="0" w:line="276" w:lineRule="auto"/>
        <w:rPr>
          <w:rFonts w:ascii="標楷體" w:eastAsia="標楷體" w:hAnsi="標楷體"/>
          <w:sz w:val="28"/>
          <w:szCs w:val="28"/>
        </w:rPr>
      </w:pPr>
      <w:r w:rsidRPr="00B12E3F">
        <w:rPr>
          <w:rFonts w:ascii="標楷體" w:eastAsia="標楷體" w:hAnsi="標楷體" w:hint="eastAsia"/>
          <w:sz w:val="28"/>
          <w:szCs w:val="28"/>
        </w:rPr>
        <w:t>勾選「學校安排」者請填寫：</w:t>
      </w:r>
      <w:r w:rsidRPr="00AF5985">
        <w:rPr>
          <w:rFonts w:ascii="標楷體" w:eastAsia="標楷體" w:hAnsi="標楷體" w:hint="eastAsia"/>
          <w:sz w:val="28"/>
          <w:szCs w:val="28"/>
        </w:rPr>
        <w:t>希望教師的職級：□副教授、□助理教授/博士、□講師/碩士、□學士</w:t>
      </w:r>
    </w:p>
    <w:p w14:paraId="3636A078" w14:textId="77777777" w:rsidR="006B3975" w:rsidRPr="0089384B" w:rsidRDefault="006B3975" w:rsidP="006B3975">
      <w:pPr>
        <w:snapToGrid w:val="0"/>
        <w:spacing w:line="276" w:lineRule="auto"/>
        <w:ind w:leftChars="100" w:left="240"/>
        <w:rPr>
          <w:rFonts w:eastAsia="標楷體"/>
          <w:sz w:val="28"/>
          <w:szCs w:val="28"/>
        </w:rPr>
      </w:pPr>
      <w:r w:rsidRPr="0089384B">
        <w:rPr>
          <w:rFonts w:eastAsia="標楷體"/>
          <w:sz w:val="28"/>
          <w:szCs w:val="28"/>
        </w:rPr>
        <w:t>(</w:t>
      </w:r>
      <w:r w:rsidRPr="0089384B">
        <w:rPr>
          <w:rFonts w:eastAsia="標楷體"/>
          <w:sz w:val="28"/>
          <w:szCs w:val="28"/>
        </w:rPr>
        <w:t>寒</w:t>
      </w:r>
      <w:r>
        <w:rPr>
          <w:rFonts w:eastAsia="標楷體" w:hint="eastAsia"/>
          <w:sz w:val="28"/>
          <w:szCs w:val="28"/>
        </w:rPr>
        <w:t>、</w:t>
      </w:r>
      <w:r w:rsidRPr="0089384B">
        <w:rPr>
          <w:rFonts w:eastAsia="標楷體"/>
          <w:sz w:val="28"/>
          <w:szCs w:val="28"/>
        </w:rPr>
        <w:t>暑假不需上課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若有上課需求，請自付鐘點費給授課教師</w:t>
      </w:r>
      <w:r w:rsidRPr="0089384B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2095"/>
        <w:gridCol w:w="2096"/>
        <w:gridCol w:w="2096"/>
      </w:tblGrid>
      <w:tr w:rsidR="006B3975" w:rsidRPr="0089384B" w14:paraId="284D87C8" w14:textId="77777777" w:rsidTr="00AF6DAE">
        <w:trPr>
          <w:trHeight w:val="304"/>
          <w:jc w:val="center"/>
        </w:trPr>
        <w:tc>
          <w:tcPr>
            <w:tcW w:w="282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8B6FDD3" w14:textId="77777777" w:rsidR="006B3975" w:rsidRPr="0089384B" w:rsidRDefault="006B3975" w:rsidP="00AF6DAE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89384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28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F346683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6B3975" w:rsidRPr="0089384B" w14:paraId="5829F649" w14:textId="77777777" w:rsidTr="00AF6DAE">
        <w:trPr>
          <w:trHeight w:val="274"/>
          <w:jc w:val="center"/>
        </w:trPr>
        <w:tc>
          <w:tcPr>
            <w:tcW w:w="28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ED57A" w14:textId="77777777" w:rsidR="006B3975" w:rsidRPr="0089384B" w:rsidRDefault="006B3975" w:rsidP="00AF6DAE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欲選</w:t>
            </w:r>
            <w:r w:rsidRPr="0089384B">
              <w:rPr>
                <w:rFonts w:eastAsia="標楷體"/>
                <w:sz w:val="28"/>
                <w:szCs w:val="28"/>
              </w:rPr>
              <w:t>修之</w:t>
            </w: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6287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E3090A5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6B3975" w:rsidRPr="0089384B" w14:paraId="4146F1CA" w14:textId="77777777" w:rsidTr="00AF6DAE">
        <w:trPr>
          <w:trHeight w:val="248"/>
          <w:jc w:val="center"/>
        </w:trPr>
        <w:tc>
          <w:tcPr>
            <w:tcW w:w="282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DA4188" w14:textId="77777777" w:rsidR="006B3975" w:rsidRDefault="006B3975" w:rsidP="00AF6DAE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欲選擇之老師</w:t>
            </w:r>
          </w:p>
        </w:tc>
        <w:tc>
          <w:tcPr>
            <w:tcW w:w="20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10F7A4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01F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01F80">
              <w:rPr>
                <w:rFonts w:ascii="標楷體" w:eastAsia="標楷體" w:hint="eastAsia"/>
                <w:sz w:val="28"/>
                <w:szCs w:val="28"/>
              </w:rPr>
              <w:t>學校安排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245E" w14:textId="77777777" w:rsidR="006B3975" w:rsidRPr="00101F80" w:rsidRDefault="006B3975" w:rsidP="00AF6DAE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志願一</w:t>
            </w:r>
          </w:p>
        </w:tc>
        <w:tc>
          <w:tcPr>
            <w:tcW w:w="209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52986" w14:textId="77777777" w:rsidR="006B3975" w:rsidRPr="00101F80" w:rsidRDefault="006B3975" w:rsidP="00AF6DAE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志願二</w:t>
            </w:r>
          </w:p>
        </w:tc>
      </w:tr>
      <w:tr w:rsidR="006B3975" w:rsidRPr="0089384B" w14:paraId="20ABE0B5" w14:textId="77777777" w:rsidTr="00AF6DAE">
        <w:trPr>
          <w:trHeight w:val="247"/>
          <w:jc w:val="center"/>
        </w:trPr>
        <w:tc>
          <w:tcPr>
            <w:tcW w:w="282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B6B2D0" w14:textId="77777777" w:rsidR="006B3975" w:rsidRDefault="006B3975" w:rsidP="00AF6DAE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F6CCFF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34102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E81B28F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6B3975" w:rsidRPr="0089384B" w14:paraId="22000A5B" w14:textId="77777777" w:rsidTr="00AF6DAE">
        <w:trPr>
          <w:trHeight w:val="50"/>
          <w:jc w:val="center"/>
        </w:trPr>
        <w:tc>
          <w:tcPr>
            <w:tcW w:w="28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D8418A" w14:textId="77777777" w:rsidR="006B3975" w:rsidRPr="0089384B" w:rsidRDefault="006B3975" w:rsidP="00AF6DAE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89384B">
              <w:rPr>
                <w:rFonts w:eastAsia="標楷體"/>
                <w:sz w:val="28"/>
                <w:szCs w:val="28"/>
              </w:rPr>
              <w:t>是否曾修習過該樂器</w:t>
            </w:r>
          </w:p>
        </w:tc>
        <w:tc>
          <w:tcPr>
            <w:tcW w:w="6287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F573768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384B">
              <w:rPr>
                <w:rFonts w:eastAsia="標楷體"/>
                <w:sz w:val="28"/>
                <w:szCs w:val="28"/>
              </w:rPr>
              <w:t xml:space="preserve">  □</w:t>
            </w:r>
            <w:r w:rsidRPr="0089384B">
              <w:rPr>
                <w:rFonts w:eastAsia="標楷體"/>
                <w:sz w:val="28"/>
                <w:szCs w:val="28"/>
              </w:rPr>
              <w:t>是，指導老師為</w:t>
            </w:r>
            <w:r w:rsidRPr="0089384B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Pr="0089384B">
              <w:rPr>
                <w:rFonts w:eastAsia="標楷體"/>
                <w:sz w:val="28"/>
                <w:szCs w:val="28"/>
              </w:rPr>
              <w:t xml:space="preserve">        </w:t>
            </w:r>
          </w:p>
          <w:p w14:paraId="1FF55664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384B">
              <w:rPr>
                <w:rFonts w:eastAsia="標楷體"/>
                <w:sz w:val="28"/>
                <w:szCs w:val="28"/>
              </w:rPr>
              <w:t xml:space="preserve">  □</w:t>
            </w:r>
            <w:r w:rsidRPr="0089384B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B3975" w:rsidRPr="0089384B" w14:paraId="03532E08" w14:textId="77777777" w:rsidTr="00AF6DAE">
        <w:trPr>
          <w:trHeight w:val="843"/>
          <w:jc w:val="center"/>
        </w:trPr>
        <w:tc>
          <w:tcPr>
            <w:tcW w:w="28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99F83B" w14:textId="77777777" w:rsidR="006B3975" w:rsidRPr="0089384B" w:rsidRDefault="006B3975" w:rsidP="00AF6DAE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89384B">
              <w:rPr>
                <w:rFonts w:eastAsia="標楷體"/>
                <w:sz w:val="28"/>
                <w:szCs w:val="28"/>
              </w:rPr>
              <w:t>家長簽名</w:t>
            </w:r>
          </w:p>
        </w:tc>
        <w:tc>
          <w:tcPr>
            <w:tcW w:w="6287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D4F1F6" w14:textId="77777777" w:rsidR="006B3975" w:rsidRPr="0089384B" w:rsidRDefault="006B3975" w:rsidP="00AF6DAE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29199D35" w14:textId="77777777" w:rsidR="006B3975" w:rsidRDefault="006B3975" w:rsidP="006B3975">
      <w:pPr>
        <w:snapToGrid w:val="0"/>
        <w:spacing w:line="276" w:lineRule="auto"/>
        <w:rPr>
          <w:rFonts w:eastAsia="標楷體"/>
          <w:sz w:val="28"/>
          <w:szCs w:val="28"/>
        </w:rPr>
      </w:pPr>
      <w:r w:rsidRPr="0089384B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89384B">
        <w:rPr>
          <w:rFonts w:eastAsia="標楷體"/>
          <w:sz w:val="28"/>
          <w:szCs w:val="28"/>
        </w:rPr>
        <w:t>本表請於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新生報到一週內</w:t>
      </w:r>
      <w:r>
        <w:rPr>
          <w:rFonts w:eastAsia="標楷體" w:hint="eastAsia"/>
          <w:sz w:val="28"/>
          <w:szCs w:val="28"/>
        </w:rPr>
        <w:t>親送至新莊高中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樓音樂組</w:t>
      </w:r>
      <w:r w:rsidRPr="0089384B">
        <w:rPr>
          <w:rFonts w:eastAsia="標楷體"/>
          <w:sz w:val="28"/>
          <w:szCs w:val="28"/>
        </w:rPr>
        <w:t>或寄</w:t>
      </w:r>
      <w:r>
        <w:rPr>
          <w:rFonts w:eastAsia="標楷體" w:hint="eastAsia"/>
          <w:sz w:val="28"/>
          <w:szCs w:val="28"/>
        </w:rPr>
        <w:t>送電子檔</w:t>
      </w:r>
      <w:r>
        <w:rPr>
          <w:rFonts w:eastAsia="標楷體"/>
          <w:sz w:val="28"/>
          <w:szCs w:val="28"/>
        </w:rPr>
        <w:t>至</w:t>
      </w:r>
      <w:r w:rsidRPr="0089384B">
        <w:rPr>
          <w:rFonts w:eastAsia="標楷體"/>
          <w:sz w:val="28"/>
          <w:szCs w:val="28"/>
        </w:rPr>
        <w:t>音樂組</w:t>
      </w:r>
      <w:r>
        <w:rPr>
          <w:rFonts w:eastAsia="標楷體" w:hint="eastAsia"/>
          <w:sz w:val="28"/>
          <w:szCs w:val="28"/>
        </w:rPr>
        <w:t xml:space="preserve">  </w:t>
      </w:r>
    </w:p>
    <w:p w14:paraId="56B0CBDA" w14:textId="77777777" w:rsidR="006B3975" w:rsidRPr="0089384B" w:rsidRDefault="006B3975" w:rsidP="006B3975">
      <w:pPr>
        <w:snapToGrid w:val="0"/>
        <w:spacing w:line="276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信箱</w:t>
      </w:r>
      <w:r w:rsidRPr="00FC3C9F">
        <w:rPr>
          <w:rFonts w:eastAsia="標楷體"/>
          <w:sz w:val="28"/>
        </w:rPr>
        <w:t>music_depart@hchs.kh.edu.tw</w:t>
      </w:r>
      <w:r w:rsidRPr="0089384B">
        <w:rPr>
          <w:rFonts w:eastAsia="標楷體"/>
          <w:sz w:val="28"/>
          <w:szCs w:val="28"/>
        </w:rPr>
        <w:t>，以利後續作業。</w:t>
      </w:r>
    </w:p>
    <w:p w14:paraId="72B9BC2C" w14:textId="5789539E" w:rsidR="0032204A" w:rsidRPr="006B3975" w:rsidRDefault="006B3975" w:rsidP="006B3975">
      <w:r>
        <w:rPr>
          <w:rFonts w:eastAsia="標楷體" w:hint="eastAsia"/>
          <w:sz w:val="28"/>
          <w:szCs w:val="28"/>
        </w:rPr>
        <w:t xml:space="preserve"> </w:t>
      </w:r>
      <w:r w:rsidRPr="0089384B">
        <w:rPr>
          <w:rFonts w:eastAsia="標楷體"/>
          <w:sz w:val="28"/>
          <w:szCs w:val="28"/>
        </w:rPr>
        <w:t>【高雄市立新莊高中音樂組收。</w:t>
      </w:r>
      <w:r w:rsidRPr="0089384B">
        <w:rPr>
          <w:rFonts w:eastAsia="標楷體"/>
          <w:spacing w:val="20"/>
          <w:sz w:val="28"/>
          <w:szCs w:val="28"/>
        </w:rPr>
        <w:t>高雄市左營區</w:t>
      </w:r>
      <w:r w:rsidRPr="0089384B">
        <w:rPr>
          <w:rFonts w:eastAsia="標楷體"/>
          <w:spacing w:val="20"/>
          <w:sz w:val="28"/>
          <w:szCs w:val="28"/>
        </w:rPr>
        <w:t>81368</w:t>
      </w:r>
      <w:r w:rsidRPr="0089384B">
        <w:rPr>
          <w:rFonts w:eastAsia="標楷體"/>
          <w:spacing w:val="20"/>
          <w:sz w:val="28"/>
          <w:szCs w:val="28"/>
        </w:rPr>
        <w:t>文慈路</w:t>
      </w:r>
      <w:r w:rsidRPr="0089384B">
        <w:rPr>
          <w:rFonts w:eastAsia="標楷體"/>
          <w:spacing w:val="20"/>
          <w:sz w:val="28"/>
          <w:szCs w:val="28"/>
        </w:rPr>
        <w:t>99</w:t>
      </w:r>
      <w:r w:rsidRPr="0089384B">
        <w:rPr>
          <w:rFonts w:eastAsia="標楷體"/>
          <w:spacing w:val="20"/>
          <w:sz w:val="28"/>
          <w:szCs w:val="28"/>
        </w:rPr>
        <w:t>號</w:t>
      </w:r>
      <w:r w:rsidRPr="0089384B">
        <w:rPr>
          <w:rFonts w:eastAsia="標楷體"/>
          <w:sz w:val="28"/>
          <w:szCs w:val="28"/>
        </w:rPr>
        <w:t>】</w:t>
      </w:r>
    </w:p>
    <w:sectPr w:rsidR="0032204A" w:rsidRPr="006B3975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3433" w14:textId="77777777" w:rsidR="00D34142" w:rsidRDefault="00D34142" w:rsidP="00A351E0">
      <w:r>
        <w:separator/>
      </w:r>
    </w:p>
  </w:endnote>
  <w:endnote w:type="continuationSeparator" w:id="0">
    <w:p w14:paraId="3155F0CF" w14:textId="77777777" w:rsidR="00D34142" w:rsidRDefault="00D34142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altName w:val="MS Gothic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114F0" w14:textId="77777777" w:rsidR="00D34142" w:rsidRDefault="00D34142" w:rsidP="00A351E0">
      <w:r>
        <w:separator/>
      </w:r>
    </w:p>
  </w:footnote>
  <w:footnote w:type="continuationSeparator" w:id="0">
    <w:p w14:paraId="7290AEDC" w14:textId="77777777" w:rsidR="00D34142" w:rsidRDefault="00D34142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EC"/>
    <w:multiLevelType w:val="multilevel"/>
    <w:tmpl w:val="A7AE3178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" w15:restartNumberingAfterBreak="0">
    <w:nsid w:val="081D6939"/>
    <w:multiLevelType w:val="hybridMultilevel"/>
    <w:tmpl w:val="800230C8"/>
    <w:lvl w:ilvl="0" w:tplc="C158C884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E92CD0"/>
    <w:multiLevelType w:val="multilevel"/>
    <w:tmpl w:val="E3608786"/>
    <w:lvl w:ilvl="0">
      <w:numFmt w:val="bullet"/>
      <w:lvlText w:val=""/>
      <w:lvlJc w:val="left"/>
      <w:pPr>
        <w:ind w:left="696" w:hanging="481"/>
      </w:pPr>
      <w:rPr>
        <w:w w:val="100"/>
        <w:lang w:val="en-US" w:eastAsia="zh-TW" w:bidi="ar-SA"/>
      </w:rPr>
    </w:lvl>
    <w:lvl w:ilvl="1">
      <w:numFmt w:val="bullet"/>
      <w:lvlText w:val="•"/>
      <w:lvlJc w:val="left"/>
      <w:pPr>
        <w:ind w:left="1399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98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98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7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97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95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95" w:hanging="481"/>
      </w:pPr>
      <w:rPr>
        <w:lang w:val="en-US" w:eastAsia="zh-TW" w:bidi="ar-SA"/>
      </w:rPr>
    </w:lvl>
  </w:abstractNum>
  <w:abstractNum w:abstractNumId="4" w15:restartNumberingAfterBreak="0">
    <w:nsid w:val="132A78DE"/>
    <w:multiLevelType w:val="hybridMultilevel"/>
    <w:tmpl w:val="664E4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491EF5"/>
    <w:multiLevelType w:val="hybridMultilevel"/>
    <w:tmpl w:val="BAF027A2"/>
    <w:lvl w:ilvl="0" w:tplc="A3FEB07C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F9A"/>
    <w:multiLevelType w:val="hybridMultilevel"/>
    <w:tmpl w:val="11625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863E6D"/>
    <w:multiLevelType w:val="hybridMultilevel"/>
    <w:tmpl w:val="0D329F34"/>
    <w:lvl w:ilvl="0" w:tplc="BA60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462C6"/>
    <w:multiLevelType w:val="hybridMultilevel"/>
    <w:tmpl w:val="DE505F7E"/>
    <w:lvl w:ilvl="0" w:tplc="5750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D215F"/>
    <w:multiLevelType w:val="hybridMultilevel"/>
    <w:tmpl w:val="B8D0AB3E"/>
    <w:lvl w:ilvl="0" w:tplc="8FC2A5D0">
      <w:start w:val="4"/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BC5"/>
    <w:multiLevelType w:val="hybridMultilevel"/>
    <w:tmpl w:val="8B62CECC"/>
    <w:lvl w:ilvl="0" w:tplc="0FFEF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530790"/>
    <w:multiLevelType w:val="multilevel"/>
    <w:tmpl w:val="820EDBFC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3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66FF1F5E"/>
    <w:multiLevelType w:val="hybridMultilevel"/>
    <w:tmpl w:val="5E0A3BC2"/>
    <w:lvl w:ilvl="0" w:tplc="C542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700FFA"/>
    <w:multiLevelType w:val="hybridMultilevel"/>
    <w:tmpl w:val="4A1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2"/>
  </w:num>
  <w:num w:numId="2" w16cid:durableId="1852066126">
    <w:abstractNumId w:val="15"/>
  </w:num>
  <w:num w:numId="3" w16cid:durableId="1200430665">
    <w:abstractNumId w:val="17"/>
  </w:num>
  <w:num w:numId="4" w16cid:durableId="294793886">
    <w:abstractNumId w:val="5"/>
  </w:num>
  <w:num w:numId="5" w16cid:durableId="1083146180">
    <w:abstractNumId w:val="13"/>
  </w:num>
  <w:num w:numId="6" w16cid:durableId="1962029939">
    <w:abstractNumId w:val="12"/>
  </w:num>
  <w:num w:numId="7" w16cid:durableId="731853776">
    <w:abstractNumId w:val="0"/>
  </w:num>
  <w:num w:numId="8" w16cid:durableId="1806391435">
    <w:abstractNumId w:val="3"/>
  </w:num>
  <w:num w:numId="9" w16cid:durableId="869411327">
    <w:abstractNumId w:val="11"/>
  </w:num>
  <w:num w:numId="10" w16cid:durableId="1559707834">
    <w:abstractNumId w:val="9"/>
  </w:num>
  <w:num w:numId="11" w16cid:durableId="1303731036">
    <w:abstractNumId w:val="14"/>
  </w:num>
  <w:num w:numId="12" w16cid:durableId="283199740">
    <w:abstractNumId w:val="8"/>
  </w:num>
  <w:num w:numId="13" w16cid:durableId="1601257806">
    <w:abstractNumId w:val="6"/>
  </w:num>
  <w:num w:numId="14" w16cid:durableId="896553048">
    <w:abstractNumId w:val="10"/>
  </w:num>
  <w:num w:numId="15" w16cid:durableId="1791977536">
    <w:abstractNumId w:val="1"/>
  </w:num>
  <w:num w:numId="16" w16cid:durableId="709066703">
    <w:abstractNumId w:val="16"/>
  </w:num>
  <w:num w:numId="17" w16cid:durableId="381713721">
    <w:abstractNumId w:val="4"/>
  </w:num>
  <w:num w:numId="18" w16cid:durableId="1354302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32B52"/>
    <w:rsid w:val="000D3AD2"/>
    <w:rsid w:val="002C0C68"/>
    <w:rsid w:val="00317200"/>
    <w:rsid w:val="0032204A"/>
    <w:rsid w:val="0033036F"/>
    <w:rsid w:val="0047459A"/>
    <w:rsid w:val="00522752"/>
    <w:rsid w:val="00544BE5"/>
    <w:rsid w:val="00584EB0"/>
    <w:rsid w:val="00620692"/>
    <w:rsid w:val="006758CB"/>
    <w:rsid w:val="006A6EBD"/>
    <w:rsid w:val="006B3975"/>
    <w:rsid w:val="0074236E"/>
    <w:rsid w:val="007941C7"/>
    <w:rsid w:val="00901B58"/>
    <w:rsid w:val="00A351E0"/>
    <w:rsid w:val="00A73D23"/>
    <w:rsid w:val="00B123C6"/>
    <w:rsid w:val="00D34142"/>
    <w:rsid w:val="00D3666E"/>
    <w:rsid w:val="00D92259"/>
    <w:rsid w:val="00DF29FB"/>
    <w:rsid w:val="00F10F06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ad">
    <w:name w:val="Title"/>
    <w:basedOn w:val="a"/>
    <w:link w:val="ae"/>
    <w:uiPriority w:val="1"/>
    <w:qFormat/>
    <w:rsid w:val="00B123C6"/>
    <w:pPr>
      <w:autoSpaceDE w:val="0"/>
      <w:autoSpaceDN w:val="0"/>
      <w:ind w:left="175"/>
    </w:pPr>
    <w:rPr>
      <w:rFonts w:ascii="SimSun" w:eastAsia="SimSun" w:hAnsi="SimSun" w:cs="SimSun"/>
      <w:kern w:val="0"/>
      <w:sz w:val="32"/>
      <w:szCs w:val="32"/>
    </w:rPr>
  </w:style>
  <w:style w:type="character" w:customStyle="1" w:styleId="ae">
    <w:name w:val="標題 字元"/>
    <w:basedOn w:val="a0"/>
    <w:link w:val="ad"/>
    <w:uiPriority w:val="1"/>
    <w:rsid w:val="00B123C6"/>
    <w:rPr>
      <w:rFonts w:ascii="SimSun" w:eastAsia="SimSun" w:hAnsi="SimSun" w:cs="SimSun"/>
      <w:kern w:val="0"/>
      <w:sz w:val="32"/>
      <w:szCs w:val="32"/>
      <w14:ligatures w14:val="none"/>
    </w:rPr>
  </w:style>
  <w:style w:type="character" w:styleId="af">
    <w:name w:val="Hyperlink"/>
    <w:basedOn w:val="a0"/>
    <w:uiPriority w:val="99"/>
    <w:unhideWhenUsed/>
    <w:rsid w:val="00B123C6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32B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32B52"/>
    <w:rPr>
      <w:sz w:val="20"/>
      <w:szCs w:val="20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032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2024-07-30T10:31:00Z</dcterms:created>
  <dcterms:modified xsi:type="dcterms:W3CDTF">2024-07-30T10:31:00Z</dcterms:modified>
</cp:coreProperties>
</file>