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1FEE16" w14:textId="77777777" w:rsidR="00C26C87" w:rsidRPr="00952FEF" w:rsidRDefault="00C26C87" w:rsidP="00C26C87">
      <w:pPr>
        <w:spacing w:line="500" w:lineRule="exact"/>
        <w:jc w:val="center"/>
        <w:rPr>
          <w:rFonts w:ascii="Times New Roman" w:eastAsia="標楷體" w:hAnsi="Times New Roman" w:cs="Times New Roman"/>
          <w:b/>
          <w:sz w:val="36"/>
          <w:szCs w:val="36"/>
        </w:rPr>
      </w:pPr>
      <w:r w:rsidRPr="00952FEF">
        <w:rPr>
          <w:rFonts w:ascii="Times New Roman" w:eastAsia="標楷體" w:hAnsi="Times New Roman" w:cs="Times New Roman"/>
          <w:b/>
          <w:sz w:val="36"/>
          <w:szCs w:val="36"/>
        </w:rPr>
        <w:t>高雄市新莊高級中學學生編班及轉班作業規定</w:t>
      </w:r>
    </w:p>
    <w:p w14:paraId="67FDB18F" w14:textId="77777777" w:rsidR="00C26C87" w:rsidRDefault="00C26C87" w:rsidP="00C26C87">
      <w:pPr>
        <w:snapToGrid w:val="0"/>
        <w:spacing w:line="240" w:lineRule="exact"/>
        <w:ind w:firstLine="4048"/>
        <w:jc w:val="right"/>
        <w:rPr>
          <w:rFonts w:ascii="Times New Roman" w:eastAsia="標楷體" w:hAnsi="Times New Roman" w:cs="Times New Roman"/>
          <w:sz w:val="20"/>
        </w:rPr>
      </w:pPr>
    </w:p>
    <w:p w14:paraId="0A91A68D" w14:textId="77777777" w:rsidR="00C26C87" w:rsidRPr="00952FEF" w:rsidRDefault="00C26C87" w:rsidP="00C26C87">
      <w:pPr>
        <w:snapToGrid w:val="0"/>
        <w:spacing w:line="240" w:lineRule="exact"/>
        <w:ind w:firstLine="4048"/>
        <w:jc w:val="right"/>
        <w:rPr>
          <w:rFonts w:ascii="Times New Roman" w:eastAsia="標楷體" w:hAnsi="Times New Roman" w:cs="Times New Roman"/>
          <w:szCs w:val="24"/>
        </w:rPr>
      </w:pPr>
      <w:r w:rsidRPr="00952FEF">
        <w:rPr>
          <w:rFonts w:ascii="Times New Roman" w:eastAsia="標楷體" w:hAnsi="Times New Roman" w:cs="Times New Roman"/>
          <w:szCs w:val="24"/>
        </w:rPr>
        <w:t>104.</w:t>
      </w:r>
      <w:r>
        <w:rPr>
          <w:rFonts w:ascii="Times New Roman" w:eastAsia="標楷體" w:hAnsi="Times New Roman" w:cs="Times New Roman"/>
          <w:szCs w:val="24"/>
        </w:rPr>
        <w:t>0</w:t>
      </w:r>
      <w:r w:rsidRPr="00952FEF">
        <w:rPr>
          <w:rFonts w:ascii="Times New Roman" w:eastAsia="標楷體" w:hAnsi="Times New Roman" w:cs="Times New Roman"/>
          <w:szCs w:val="24"/>
        </w:rPr>
        <w:t>1.14</w:t>
      </w:r>
      <w:r w:rsidRPr="00952FEF">
        <w:rPr>
          <w:rFonts w:ascii="Times New Roman" w:eastAsia="標楷體" w:hAnsi="Times New Roman" w:cs="Times New Roman"/>
          <w:szCs w:val="24"/>
        </w:rPr>
        <w:t>編班及轉班委員會議修正</w:t>
      </w:r>
      <w:r>
        <w:rPr>
          <w:rFonts w:ascii="Times New Roman" w:eastAsia="標楷體" w:hAnsi="Times New Roman" w:cs="Times New Roman"/>
          <w:szCs w:val="24"/>
        </w:rPr>
        <w:t>通過</w:t>
      </w:r>
    </w:p>
    <w:p w14:paraId="10AF1C68" w14:textId="77777777" w:rsidR="00C26C87" w:rsidRPr="00952FEF" w:rsidRDefault="00C26C87" w:rsidP="00C26C87">
      <w:pPr>
        <w:snapToGrid w:val="0"/>
        <w:spacing w:line="240" w:lineRule="exact"/>
        <w:ind w:firstLine="4048"/>
        <w:jc w:val="right"/>
        <w:rPr>
          <w:rFonts w:ascii="Times New Roman" w:eastAsia="標楷體" w:hAnsi="Times New Roman" w:cs="Times New Roman"/>
          <w:szCs w:val="24"/>
        </w:rPr>
      </w:pPr>
      <w:r w:rsidRPr="00952FEF">
        <w:rPr>
          <w:rFonts w:ascii="Times New Roman" w:eastAsia="標楷體" w:hAnsi="Times New Roman" w:cs="Times New Roman"/>
          <w:szCs w:val="24"/>
        </w:rPr>
        <w:t>109.</w:t>
      </w:r>
      <w:r>
        <w:rPr>
          <w:rFonts w:ascii="Times New Roman" w:eastAsia="標楷體" w:hAnsi="Times New Roman" w:cs="Times New Roman"/>
          <w:szCs w:val="24"/>
        </w:rPr>
        <w:t>0</w:t>
      </w:r>
      <w:r w:rsidRPr="00952FEF">
        <w:rPr>
          <w:rFonts w:ascii="Times New Roman" w:eastAsia="標楷體" w:hAnsi="Times New Roman" w:cs="Times New Roman"/>
          <w:szCs w:val="24"/>
        </w:rPr>
        <w:t>1.</w:t>
      </w:r>
      <w:r>
        <w:rPr>
          <w:rFonts w:ascii="Times New Roman" w:eastAsia="標楷體" w:hAnsi="Times New Roman" w:cs="Times New Roman"/>
          <w:szCs w:val="24"/>
        </w:rPr>
        <w:t>0</w:t>
      </w:r>
      <w:r w:rsidRPr="00952FEF">
        <w:rPr>
          <w:rFonts w:ascii="Times New Roman" w:eastAsia="標楷體" w:hAnsi="Times New Roman" w:cs="Times New Roman"/>
          <w:szCs w:val="24"/>
        </w:rPr>
        <w:t>9</w:t>
      </w:r>
      <w:r w:rsidRPr="00952FEF">
        <w:rPr>
          <w:rFonts w:ascii="Times New Roman" w:eastAsia="標楷體" w:hAnsi="Times New Roman" w:cs="Times New Roman"/>
          <w:szCs w:val="24"/>
        </w:rPr>
        <w:t>編班及轉班委員會議修正</w:t>
      </w:r>
      <w:r>
        <w:rPr>
          <w:rFonts w:ascii="Times New Roman" w:eastAsia="標楷體" w:hAnsi="Times New Roman" w:cs="Times New Roman"/>
          <w:szCs w:val="24"/>
        </w:rPr>
        <w:t>通過</w:t>
      </w:r>
    </w:p>
    <w:p w14:paraId="28E18990" w14:textId="77777777" w:rsidR="00C26C87" w:rsidRPr="00952FEF" w:rsidRDefault="00C26C87" w:rsidP="00C26C87">
      <w:pPr>
        <w:snapToGrid w:val="0"/>
        <w:spacing w:line="240" w:lineRule="exact"/>
        <w:ind w:firstLine="4048"/>
        <w:jc w:val="right"/>
        <w:rPr>
          <w:rFonts w:ascii="Times New Roman" w:eastAsia="標楷體" w:hAnsi="Times New Roman" w:cs="Times New Roman"/>
          <w:szCs w:val="24"/>
        </w:rPr>
      </w:pPr>
      <w:r w:rsidRPr="00952FEF">
        <w:rPr>
          <w:rFonts w:ascii="Times New Roman" w:eastAsia="標楷體" w:hAnsi="Times New Roman" w:cs="Times New Roman"/>
          <w:szCs w:val="24"/>
        </w:rPr>
        <w:t>110.</w:t>
      </w:r>
      <w:r>
        <w:rPr>
          <w:rFonts w:ascii="Times New Roman" w:eastAsia="標楷體" w:hAnsi="Times New Roman" w:cs="Times New Roman"/>
          <w:szCs w:val="24"/>
        </w:rPr>
        <w:t>0</w:t>
      </w:r>
      <w:r w:rsidRPr="00952FEF">
        <w:rPr>
          <w:rFonts w:ascii="Times New Roman" w:eastAsia="標楷體" w:hAnsi="Times New Roman" w:cs="Times New Roman"/>
          <w:szCs w:val="24"/>
        </w:rPr>
        <w:t>1.15</w:t>
      </w:r>
      <w:r w:rsidRPr="00952FEF">
        <w:rPr>
          <w:rFonts w:ascii="Times New Roman" w:eastAsia="標楷體" w:hAnsi="Times New Roman" w:cs="Times New Roman"/>
          <w:szCs w:val="24"/>
        </w:rPr>
        <w:t>編班及轉班委員會議修正</w:t>
      </w:r>
      <w:r>
        <w:rPr>
          <w:rFonts w:ascii="Times New Roman" w:eastAsia="標楷體" w:hAnsi="Times New Roman" w:cs="Times New Roman"/>
          <w:szCs w:val="24"/>
        </w:rPr>
        <w:t>通過</w:t>
      </w:r>
    </w:p>
    <w:p w14:paraId="6F673399" w14:textId="77777777" w:rsidR="00C26C87" w:rsidRPr="00952FEF" w:rsidRDefault="00C26C87" w:rsidP="00C26C87">
      <w:pPr>
        <w:snapToGrid w:val="0"/>
        <w:spacing w:line="240" w:lineRule="exact"/>
        <w:ind w:firstLine="4048"/>
        <w:jc w:val="right"/>
        <w:rPr>
          <w:rFonts w:ascii="Times New Roman" w:eastAsia="標楷體" w:hAnsi="Times New Roman" w:cs="Times New Roman"/>
          <w:szCs w:val="24"/>
        </w:rPr>
      </w:pPr>
      <w:r w:rsidRPr="00952FEF">
        <w:rPr>
          <w:rFonts w:ascii="Times New Roman" w:eastAsia="標楷體" w:hAnsi="Times New Roman" w:cs="Times New Roman"/>
          <w:szCs w:val="24"/>
        </w:rPr>
        <w:t>111.11.18</w:t>
      </w:r>
      <w:r w:rsidRPr="00952FEF">
        <w:rPr>
          <w:rFonts w:ascii="Times New Roman" w:eastAsia="標楷體" w:hAnsi="Times New Roman" w:cs="Times New Roman"/>
          <w:szCs w:val="24"/>
        </w:rPr>
        <w:t>編班及轉班委員會議修正</w:t>
      </w:r>
      <w:r>
        <w:rPr>
          <w:rFonts w:ascii="Times New Roman" w:eastAsia="標楷體" w:hAnsi="Times New Roman" w:cs="Times New Roman"/>
          <w:szCs w:val="24"/>
        </w:rPr>
        <w:t>通過</w:t>
      </w:r>
    </w:p>
    <w:p w14:paraId="65337010" w14:textId="77777777" w:rsidR="00C26C87" w:rsidRPr="00952FEF" w:rsidRDefault="00C26C87" w:rsidP="00C26C87">
      <w:pPr>
        <w:snapToGrid w:val="0"/>
        <w:spacing w:line="240" w:lineRule="exact"/>
        <w:ind w:firstLine="4048"/>
        <w:jc w:val="right"/>
        <w:rPr>
          <w:rFonts w:ascii="Times New Roman" w:eastAsia="標楷體" w:hAnsi="Times New Roman" w:cs="Times New Roman"/>
          <w:szCs w:val="24"/>
        </w:rPr>
      </w:pPr>
      <w:r w:rsidRPr="00952FEF">
        <w:rPr>
          <w:rFonts w:ascii="Times New Roman" w:eastAsia="標楷體" w:hAnsi="Times New Roman" w:cs="Times New Roman"/>
          <w:szCs w:val="24"/>
        </w:rPr>
        <w:t>112.</w:t>
      </w:r>
      <w:r>
        <w:rPr>
          <w:rFonts w:ascii="Times New Roman" w:eastAsia="標楷體" w:hAnsi="Times New Roman" w:cs="Times New Roman"/>
          <w:szCs w:val="24"/>
        </w:rPr>
        <w:t>0</w:t>
      </w:r>
      <w:r w:rsidRPr="00952FEF">
        <w:rPr>
          <w:rFonts w:ascii="Times New Roman" w:eastAsia="標楷體" w:hAnsi="Times New Roman" w:cs="Times New Roman"/>
          <w:szCs w:val="24"/>
        </w:rPr>
        <w:t>5.11</w:t>
      </w:r>
      <w:r w:rsidRPr="00952FEF">
        <w:rPr>
          <w:rFonts w:ascii="Times New Roman" w:eastAsia="標楷體" w:hAnsi="Times New Roman" w:cs="Times New Roman"/>
          <w:szCs w:val="24"/>
        </w:rPr>
        <w:t>編班及轉班委員會議修正</w:t>
      </w:r>
      <w:r>
        <w:rPr>
          <w:rFonts w:ascii="Times New Roman" w:eastAsia="標楷體" w:hAnsi="Times New Roman" w:cs="Times New Roman"/>
          <w:szCs w:val="24"/>
        </w:rPr>
        <w:t>通過</w:t>
      </w:r>
    </w:p>
    <w:p w14:paraId="015EFCD8" w14:textId="77777777" w:rsidR="00C26C87" w:rsidRPr="00952FEF" w:rsidRDefault="00C26C87" w:rsidP="00C26C87">
      <w:pPr>
        <w:snapToGrid w:val="0"/>
        <w:spacing w:line="240" w:lineRule="exact"/>
        <w:ind w:firstLine="4048"/>
        <w:jc w:val="right"/>
        <w:rPr>
          <w:rFonts w:ascii="Times New Roman" w:eastAsia="標楷體" w:hAnsi="Times New Roman" w:cs="Times New Roman"/>
          <w:szCs w:val="24"/>
        </w:rPr>
      </w:pPr>
      <w:r w:rsidRPr="00952FEF">
        <w:rPr>
          <w:rFonts w:ascii="Times New Roman" w:eastAsia="標楷體" w:hAnsi="Times New Roman" w:cs="Times New Roman"/>
          <w:szCs w:val="24"/>
        </w:rPr>
        <w:t>113.</w:t>
      </w:r>
      <w:r>
        <w:rPr>
          <w:rFonts w:ascii="Times New Roman" w:eastAsia="標楷體" w:hAnsi="Times New Roman" w:cs="Times New Roman"/>
          <w:szCs w:val="24"/>
        </w:rPr>
        <w:t>0</w:t>
      </w:r>
      <w:r w:rsidRPr="00952FEF">
        <w:rPr>
          <w:rFonts w:ascii="Times New Roman" w:eastAsia="標楷體" w:hAnsi="Times New Roman" w:cs="Times New Roman"/>
          <w:szCs w:val="24"/>
        </w:rPr>
        <w:t>1.</w:t>
      </w:r>
      <w:r>
        <w:rPr>
          <w:rFonts w:ascii="Times New Roman" w:eastAsia="標楷體" w:hAnsi="Times New Roman" w:cs="Times New Roman"/>
          <w:szCs w:val="24"/>
        </w:rPr>
        <w:t>0</w:t>
      </w:r>
      <w:r w:rsidRPr="00952FEF">
        <w:rPr>
          <w:rFonts w:ascii="Times New Roman" w:eastAsia="標楷體" w:hAnsi="Times New Roman" w:cs="Times New Roman"/>
          <w:szCs w:val="24"/>
        </w:rPr>
        <w:t>8</w:t>
      </w:r>
      <w:r w:rsidRPr="00952FEF">
        <w:rPr>
          <w:rFonts w:ascii="Times New Roman" w:eastAsia="標楷體" w:hAnsi="Times New Roman" w:cs="Times New Roman"/>
          <w:szCs w:val="24"/>
        </w:rPr>
        <w:t>編班及轉班委員會議修正</w:t>
      </w:r>
      <w:r>
        <w:rPr>
          <w:rFonts w:ascii="Times New Roman" w:eastAsia="標楷體" w:hAnsi="Times New Roman" w:cs="Times New Roman"/>
          <w:szCs w:val="24"/>
        </w:rPr>
        <w:t>通過</w:t>
      </w:r>
    </w:p>
    <w:p w14:paraId="34169494" w14:textId="77777777" w:rsidR="00C26C87" w:rsidRPr="00BD12B5" w:rsidRDefault="00C26C87" w:rsidP="00C26C87">
      <w:pPr>
        <w:snapToGrid w:val="0"/>
        <w:ind w:firstLine="4048"/>
        <w:jc w:val="right"/>
        <w:rPr>
          <w:rFonts w:ascii="Times New Roman" w:eastAsia="標楷體" w:hAnsi="Times New Roman" w:cs="Times New Roman"/>
          <w:sz w:val="20"/>
        </w:rPr>
      </w:pPr>
    </w:p>
    <w:p w14:paraId="614ECEC0" w14:textId="77777777" w:rsidR="00C26C87" w:rsidRPr="00952FEF" w:rsidRDefault="00C26C87" w:rsidP="00C26C87">
      <w:pPr>
        <w:pStyle w:val="a7"/>
        <w:numPr>
          <w:ilvl w:val="0"/>
          <w:numId w:val="1"/>
        </w:numPr>
        <w:tabs>
          <w:tab w:val="left" w:pos="567"/>
          <w:tab w:val="left" w:pos="709"/>
        </w:tabs>
        <w:autoSpaceDE/>
        <w:autoSpaceDN/>
        <w:snapToGrid w:val="0"/>
        <w:spacing w:line="276" w:lineRule="auto"/>
        <w:ind w:left="922" w:right="102" w:hanging="922"/>
        <w:jc w:val="both"/>
        <w:rPr>
          <w:rFonts w:ascii="Times New Roman" w:eastAsia="標楷體" w:hAnsi="Times New Roman" w:cs="Times New Roman"/>
        </w:rPr>
      </w:pPr>
      <w:r w:rsidRPr="00952FEF">
        <w:rPr>
          <w:rFonts w:ascii="Times New Roman" w:eastAsia="標楷體" w:hAnsi="Times New Roman" w:cs="Times New Roman"/>
        </w:rPr>
        <w:t>依據教育部</w:t>
      </w:r>
      <w:r w:rsidRPr="00952FEF">
        <w:rPr>
          <w:rFonts w:ascii="Times New Roman" w:eastAsia="標楷體" w:hAnsi="Times New Roman" w:cs="Times New Roman"/>
        </w:rPr>
        <w:t>103</w:t>
      </w:r>
      <w:r w:rsidRPr="00952FEF">
        <w:rPr>
          <w:rFonts w:ascii="Times New Roman" w:eastAsia="標楷體" w:hAnsi="Times New Roman" w:cs="Times New Roman"/>
        </w:rPr>
        <w:t>年</w:t>
      </w:r>
      <w:r w:rsidRPr="00952FEF">
        <w:rPr>
          <w:rFonts w:ascii="Times New Roman" w:eastAsia="標楷體" w:hAnsi="Times New Roman" w:cs="Times New Roman"/>
        </w:rPr>
        <w:t>6</w:t>
      </w:r>
      <w:r w:rsidRPr="00952FEF">
        <w:rPr>
          <w:rFonts w:ascii="Times New Roman" w:eastAsia="標楷體" w:hAnsi="Times New Roman" w:cs="Times New Roman"/>
        </w:rPr>
        <w:t>月</w:t>
      </w:r>
      <w:r w:rsidRPr="00952FEF">
        <w:rPr>
          <w:rFonts w:ascii="Times New Roman" w:eastAsia="標楷體" w:hAnsi="Times New Roman" w:cs="Times New Roman"/>
        </w:rPr>
        <w:t>25</w:t>
      </w:r>
      <w:r w:rsidRPr="00952FEF">
        <w:rPr>
          <w:rFonts w:ascii="Times New Roman" w:eastAsia="標楷體" w:hAnsi="Times New Roman" w:cs="Times New Roman"/>
        </w:rPr>
        <w:t>日臺教授國字第</w:t>
      </w:r>
      <w:r w:rsidRPr="00952FEF">
        <w:rPr>
          <w:rFonts w:ascii="Times New Roman" w:eastAsia="標楷體" w:hAnsi="Times New Roman" w:cs="Times New Roman"/>
        </w:rPr>
        <w:t>1030068335A</w:t>
      </w:r>
      <w:r w:rsidRPr="00952FEF">
        <w:rPr>
          <w:rFonts w:ascii="Times New Roman" w:eastAsia="標楷體" w:hAnsi="Times New Roman" w:cs="Times New Roman"/>
        </w:rPr>
        <w:t>號函「高級中等學校學生編班及轉班作業原則」、高級中等教育法施行細則總說明之規定及高雄市立新莊高級中學「雙語實驗班」設置辦法，為依學生特性協助其探索生涯進路，引導其發展多元智能，特訂定本規定，並組織「高雄市立新莊高級中學學生編班及轉班委員會」</w:t>
      </w:r>
      <w:r w:rsidRPr="00952FEF">
        <w:rPr>
          <w:rFonts w:ascii="Times New Roman" w:eastAsia="標楷體" w:hAnsi="Times New Roman" w:cs="Times New Roman"/>
        </w:rPr>
        <w:t>(</w:t>
      </w:r>
      <w:r w:rsidRPr="00952FEF">
        <w:rPr>
          <w:rFonts w:ascii="Times New Roman" w:eastAsia="標楷體" w:hAnsi="Times New Roman" w:cs="Times New Roman"/>
        </w:rPr>
        <w:t>以下簡稱本會</w:t>
      </w:r>
      <w:r w:rsidRPr="00952FEF">
        <w:rPr>
          <w:rFonts w:ascii="Times New Roman" w:eastAsia="標楷體" w:hAnsi="Times New Roman" w:cs="Times New Roman"/>
        </w:rPr>
        <w:t>)</w:t>
      </w:r>
      <w:r w:rsidRPr="00952FEF">
        <w:rPr>
          <w:rFonts w:ascii="Times New Roman" w:eastAsia="標楷體" w:hAnsi="Times New Roman" w:cs="Times New Roman"/>
        </w:rPr>
        <w:t>，本公開、公平、公正之原則，辦理學生編班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及轉班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作業相關事宜。</w:t>
      </w:r>
    </w:p>
    <w:p w14:paraId="275E910D" w14:textId="77777777" w:rsidR="00C26C87" w:rsidRPr="00952FEF" w:rsidRDefault="00C26C87" w:rsidP="00C26C87">
      <w:pPr>
        <w:pStyle w:val="a7"/>
        <w:numPr>
          <w:ilvl w:val="0"/>
          <w:numId w:val="1"/>
        </w:numPr>
        <w:tabs>
          <w:tab w:val="left" w:pos="709"/>
        </w:tabs>
        <w:autoSpaceDE/>
        <w:autoSpaceDN/>
        <w:snapToGrid w:val="0"/>
        <w:spacing w:line="276" w:lineRule="auto"/>
        <w:ind w:left="440" w:right="1907"/>
        <w:rPr>
          <w:rFonts w:ascii="Times New Roman" w:eastAsia="標楷體" w:hAnsi="Times New Roman" w:cs="Times New Roman"/>
        </w:rPr>
      </w:pPr>
      <w:r w:rsidRPr="00952FEF">
        <w:rPr>
          <w:rFonts w:ascii="Times New Roman" w:eastAsia="標楷體" w:hAnsi="Times New Roman" w:cs="Times New Roman"/>
        </w:rPr>
        <w:t>適用對象：</w:t>
      </w:r>
      <w:r w:rsidRPr="00952FEF">
        <w:rPr>
          <w:rFonts w:ascii="Times New Roman" w:eastAsia="標楷體" w:hAnsi="Times New Roman" w:cs="Times New Roman"/>
        </w:rPr>
        <w:t xml:space="preserve"> </w:t>
      </w:r>
    </w:p>
    <w:p w14:paraId="71EF7417" w14:textId="77777777" w:rsidR="00C26C87" w:rsidRPr="00952FEF" w:rsidRDefault="00C26C87" w:rsidP="00C26C87">
      <w:pPr>
        <w:pStyle w:val="a7"/>
        <w:snapToGrid w:val="0"/>
        <w:spacing w:line="276" w:lineRule="auto"/>
        <w:ind w:right="102" w:firstLineChars="200" w:firstLine="480"/>
        <w:jc w:val="both"/>
        <w:rPr>
          <w:rFonts w:ascii="Times New Roman" w:eastAsia="標楷體" w:hAnsi="Times New Roman" w:cs="Times New Roman"/>
        </w:rPr>
      </w:pPr>
      <w:r w:rsidRPr="00952FEF">
        <w:rPr>
          <w:rFonts w:ascii="Times New Roman" w:eastAsia="標楷體" w:hAnsi="Times New Roman" w:cs="Times New Roman"/>
        </w:rPr>
        <w:t>(</w:t>
      </w:r>
      <w:r w:rsidRPr="00952FEF">
        <w:rPr>
          <w:rFonts w:ascii="Times New Roman" w:eastAsia="標楷體" w:hAnsi="Times New Roman" w:cs="Times New Roman"/>
        </w:rPr>
        <w:t>一</w:t>
      </w:r>
      <w:r w:rsidRPr="00952FEF">
        <w:rPr>
          <w:rFonts w:ascii="Times New Roman" w:eastAsia="標楷體" w:hAnsi="Times New Roman" w:cs="Times New Roman"/>
        </w:rPr>
        <w:t>)</w:t>
      </w:r>
      <w:r w:rsidRPr="00952FEF">
        <w:rPr>
          <w:rFonts w:ascii="Times New Roman" w:eastAsia="標楷體" w:hAnsi="Times New Roman" w:cs="Times New Roman"/>
        </w:rPr>
        <w:t>本規定適用對象為本校全體學生</w:t>
      </w:r>
    </w:p>
    <w:p w14:paraId="0A45846E" w14:textId="77777777" w:rsidR="00C26C87" w:rsidRPr="00952FEF" w:rsidRDefault="00C26C87" w:rsidP="00C26C87">
      <w:pPr>
        <w:pStyle w:val="a7"/>
        <w:snapToGrid w:val="0"/>
        <w:spacing w:line="276" w:lineRule="auto"/>
        <w:ind w:right="102" w:firstLineChars="200" w:firstLine="480"/>
        <w:jc w:val="both"/>
        <w:rPr>
          <w:rFonts w:ascii="Times New Roman" w:eastAsia="標楷體" w:hAnsi="Times New Roman" w:cs="Times New Roman"/>
        </w:rPr>
      </w:pPr>
      <w:r w:rsidRPr="00952FEF">
        <w:rPr>
          <w:rFonts w:ascii="Times New Roman" w:eastAsia="標楷體" w:hAnsi="Times New Roman" w:cs="Times New Roman"/>
        </w:rPr>
        <w:t>(</w:t>
      </w:r>
      <w:r w:rsidRPr="00952FEF">
        <w:rPr>
          <w:rFonts w:ascii="Times New Roman" w:eastAsia="標楷體" w:hAnsi="Times New Roman" w:cs="Times New Roman"/>
        </w:rPr>
        <w:t>二</w:t>
      </w:r>
      <w:r w:rsidRPr="00952FEF">
        <w:rPr>
          <w:rFonts w:ascii="Times New Roman" w:eastAsia="標楷體" w:hAnsi="Times New Roman" w:cs="Times New Roman"/>
        </w:rPr>
        <w:t>)</w:t>
      </w:r>
      <w:r w:rsidRPr="00952FEF">
        <w:rPr>
          <w:rFonts w:ascii="Times New Roman" w:eastAsia="標楷體" w:hAnsi="Times New Roman" w:cs="Times New Roman"/>
        </w:rPr>
        <w:t>有關復學生、重讀生、延修生之編班，依部頒「高級中等學校學籍管理要點」及相</w:t>
      </w:r>
    </w:p>
    <w:p w14:paraId="27F61CFF" w14:textId="77777777" w:rsidR="00C26C87" w:rsidRPr="00952FEF" w:rsidRDefault="00C26C87" w:rsidP="00C26C87">
      <w:pPr>
        <w:pStyle w:val="a7"/>
        <w:snapToGrid w:val="0"/>
        <w:spacing w:line="276" w:lineRule="auto"/>
        <w:ind w:right="102" w:firstLineChars="400" w:firstLine="960"/>
        <w:jc w:val="both"/>
        <w:rPr>
          <w:rFonts w:ascii="Times New Roman" w:eastAsia="標楷體" w:hAnsi="Times New Roman" w:cs="Times New Roman"/>
        </w:rPr>
      </w:pPr>
      <w:r w:rsidRPr="00952FEF">
        <w:rPr>
          <w:rFonts w:ascii="Times New Roman" w:eastAsia="標楷體" w:hAnsi="Times New Roman" w:cs="Times New Roman"/>
        </w:rPr>
        <w:t>關規定辦理。</w:t>
      </w:r>
    </w:p>
    <w:p w14:paraId="27C31C7C" w14:textId="77777777" w:rsidR="00C26C87" w:rsidRPr="00952FEF" w:rsidRDefault="00C26C87" w:rsidP="00C26C87">
      <w:pPr>
        <w:pStyle w:val="a7"/>
        <w:numPr>
          <w:ilvl w:val="0"/>
          <w:numId w:val="1"/>
        </w:numPr>
        <w:tabs>
          <w:tab w:val="left" w:pos="567"/>
          <w:tab w:val="left" w:pos="709"/>
        </w:tabs>
        <w:autoSpaceDE/>
        <w:autoSpaceDN/>
        <w:snapToGrid w:val="0"/>
        <w:spacing w:line="276" w:lineRule="auto"/>
        <w:ind w:left="440" w:right="102"/>
        <w:jc w:val="both"/>
        <w:rPr>
          <w:rFonts w:ascii="Times New Roman" w:eastAsia="標楷體" w:hAnsi="Times New Roman" w:cs="Times New Roman"/>
        </w:rPr>
      </w:pPr>
      <w:r w:rsidRPr="00952FEF">
        <w:rPr>
          <w:rFonts w:ascii="Times New Roman" w:eastAsia="標楷體" w:hAnsi="Times New Roman" w:cs="Times New Roman"/>
        </w:rPr>
        <w:t>本會置主任委員</w:t>
      </w:r>
      <w:r w:rsidRPr="00952FEF">
        <w:rPr>
          <w:rFonts w:ascii="Times New Roman" w:eastAsia="標楷體" w:hAnsi="Times New Roman" w:cs="Times New Roman"/>
        </w:rPr>
        <w:t>1</w:t>
      </w:r>
      <w:r w:rsidRPr="00952FEF">
        <w:rPr>
          <w:rFonts w:ascii="Times New Roman" w:eastAsia="標楷體" w:hAnsi="Times New Roman" w:cs="Times New Roman"/>
        </w:rPr>
        <w:t>人，由校長擔任之。委員包含：教務主任、學務主任、輔導主任、教學組長、註冊組長、級導師、教師代表、家長代表。</w:t>
      </w:r>
      <w:r w:rsidRPr="00952FEF">
        <w:rPr>
          <w:rFonts w:ascii="Times New Roman" w:eastAsia="標楷體" w:hAnsi="Times New Roman" w:cs="Times New Roman"/>
          <w:spacing w:val="7"/>
        </w:rPr>
        <w:t>因應特殊因素學生學習適應需求，得由主任委員籌組【特殊因素學生申請轉班群</w:t>
      </w:r>
      <w:r w:rsidRPr="00952FEF">
        <w:rPr>
          <w:rFonts w:ascii="Times New Roman" w:eastAsia="標楷體" w:hAnsi="Times New Roman" w:cs="Times New Roman"/>
          <w:spacing w:val="7"/>
        </w:rPr>
        <w:t>(</w:t>
      </w:r>
      <w:r w:rsidRPr="00952FEF">
        <w:rPr>
          <w:rFonts w:ascii="Times New Roman" w:eastAsia="標楷體" w:hAnsi="Times New Roman" w:cs="Times New Roman"/>
          <w:spacing w:val="7"/>
        </w:rPr>
        <w:t>班</w:t>
      </w:r>
      <w:r w:rsidRPr="00952FEF">
        <w:rPr>
          <w:rFonts w:ascii="Times New Roman" w:eastAsia="標楷體" w:hAnsi="Times New Roman" w:cs="Times New Roman"/>
          <w:spacing w:val="7"/>
        </w:rPr>
        <w:t>)</w:t>
      </w:r>
      <w:r w:rsidRPr="00952FEF">
        <w:rPr>
          <w:rFonts w:ascii="Times New Roman" w:eastAsia="標楷體" w:hAnsi="Times New Roman" w:cs="Times New Roman"/>
          <w:spacing w:val="7"/>
        </w:rPr>
        <w:t>輔導會議】</w:t>
      </w:r>
      <w:r w:rsidRPr="00952FEF">
        <w:rPr>
          <w:rFonts w:ascii="Times New Roman" w:eastAsia="標楷體" w:hAnsi="Times New Roman" w:cs="Times New Roman"/>
          <w:spacing w:val="-8"/>
        </w:rPr>
        <w:t>，執行編班及轉班作業，必要時得另聘請專家學者擔任本會小組委員。</w:t>
      </w:r>
    </w:p>
    <w:p w14:paraId="03287D38" w14:textId="77777777" w:rsidR="00C26C87" w:rsidRPr="00952FEF" w:rsidRDefault="00C26C87" w:rsidP="00C26C87">
      <w:pPr>
        <w:pStyle w:val="a7"/>
        <w:numPr>
          <w:ilvl w:val="0"/>
          <w:numId w:val="1"/>
        </w:numPr>
        <w:tabs>
          <w:tab w:val="left" w:pos="567"/>
          <w:tab w:val="left" w:pos="709"/>
        </w:tabs>
        <w:autoSpaceDE/>
        <w:autoSpaceDN/>
        <w:snapToGrid w:val="0"/>
        <w:spacing w:line="276" w:lineRule="auto"/>
        <w:ind w:left="440" w:right="102"/>
        <w:jc w:val="both"/>
        <w:rPr>
          <w:rFonts w:ascii="Times New Roman" w:eastAsia="標楷體" w:hAnsi="Times New Roman" w:cs="Times New Roman"/>
        </w:rPr>
      </w:pPr>
      <w:r w:rsidRPr="00952FEF">
        <w:rPr>
          <w:rFonts w:ascii="Times New Roman" w:eastAsia="標楷體" w:hAnsi="Times New Roman" w:cs="Times New Roman"/>
        </w:rPr>
        <w:t>本會職掌如下：</w:t>
      </w:r>
    </w:p>
    <w:p w14:paraId="43587B5A" w14:textId="77777777" w:rsidR="00C26C87" w:rsidRPr="00952FEF" w:rsidRDefault="00C26C87" w:rsidP="00C26C87">
      <w:pPr>
        <w:pStyle w:val="a7"/>
        <w:snapToGrid w:val="0"/>
        <w:spacing w:line="276" w:lineRule="auto"/>
        <w:ind w:left="781" w:hanging="341"/>
        <w:rPr>
          <w:rFonts w:ascii="Times New Roman" w:eastAsia="標楷體" w:hAnsi="Times New Roman" w:cs="Times New Roman"/>
        </w:rPr>
      </w:pPr>
      <w:r w:rsidRPr="00952FEF">
        <w:rPr>
          <w:rFonts w:ascii="Times New Roman" w:eastAsia="標楷體" w:hAnsi="Times New Roman" w:cs="Times New Roman"/>
        </w:rPr>
        <w:t>(</w:t>
      </w:r>
      <w:r w:rsidRPr="00952FEF">
        <w:rPr>
          <w:rFonts w:ascii="Times New Roman" w:eastAsia="標楷體" w:hAnsi="Times New Roman" w:cs="Times New Roman"/>
        </w:rPr>
        <w:t>一</w:t>
      </w:r>
      <w:r w:rsidRPr="00952FEF">
        <w:rPr>
          <w:rFonts w:ascii="Times New Roman" w:eastAsia="標楷體" w:hAnsi="Times New Roman" w:cs="Times New Roman"/>
        </w:rPr>
        <w:t>)</w:t>
      </w:r>
      <w:r w:rsidRPr="00952FEF">
        <w:rPr>
          <w:rFonts w:ascii="Times New Roman" w:eastAsia="標楷體" w:hAnsi="Times New Roman" w:cs="Times New Roman"/>
        </w:rPr>
        <w:t>議定本校學生編班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及轉班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作業方式及注意事項等事宜。</w:t>
      </w:r>
    </w:p>
    <w:p w14:paraId="3480F368" w14:textId="77777777" w:rsidR="00C26C87" w:rsidRPr="00952FEF" w:rsidRDefault="00C26C87" w:rsidP="00C26C87">
      <w:pPr>
        <w:pStyle w:val="a7"/>
        <w:snapToGrid w:val="0"/>
        <w:spacing w:line="276" w:lineRule="auto"/>
        <w:ind w:left="440" w:right="1458"/>
        <w:jc w:val="both"/>
        <w:rPr>
          <w:rFonts w:ascii="Times New Roman" w:eastAsia="標楷體" w:hAnsi="Times New Roman" w:cs="Times New Roman"/>
        </w:rPr>
      </w:pPr>
      <w:r w:rsidRPr="00952FEF">
        <w:rPr>
          <w:rFonts w:ascii="Times New Roman" w:eastAsia="標楷體" w:hAnsi="Times New Roman" w:cs="Times New Roman"/>
        </w:rPr>
        <w:t>(</w:t>
      </w:r>
      <w:r w:rsidRPr="00952FEF">
        <w:rPr>
          <w:rFonts w:ascii="Times New Roman" w:eastAsia="標楷體" w:hAnsi="Times New Roman" w:cs="Times New Roman"/>
        </w:rPr>
        <w:t>二</w:t>
      </w:r>
      <w:r w:rsidRPr="00952FEF">
        <w:rPr>
          <w:rFonts w:ascii="Times New Roman" w:eastAsia="標楷體" w:hAnsi="Times New Roman" w:cs="Times New Roman"/>
        </w:rPr>
        <w:t>)</w:t>
      </w:r>
      <w:r w:rsidRPr="00952FEF">
        <w:rPr>
          <w:rFonts w:ascii="Times New Roman" w:eastAsia="標楷體" w:hAnsi="Times New Roman" w:cs="Times New Roman"/>
        </w:rPr>
        <w:t>審核本校學生編班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實施方式。</w:t>
      </w:r>
    </w:p>
    <w:p w14:paraId="5206A0BE" w14:textId="77777777" w:rsidR="00C26C87" w:rsidRPr="00952FEF" w:rsidRDefault="00C26C87" w:rsidP="00C26C87">
      <w:pPr>
        <w:pStyle w:val="a7"/>
        <w:snapToGrid w:val="0"/>
        <w:spacing w:line="276" w:lineRule="auto"/>
        <w:ind w:left="440" w:right="1458"/>
        <w:jc w:val="both"/>
        <w:rPr>
          <w:rFonts w:ascii="Times New Roman" w:eastAsia="標楷體" w:hAnsi="Times New Roman" w:cs="Times New Roman"/>
        </w:rPr>
      </w:pPr>
      <w:r w:rsidRPr="00952FEF">
        <w:rPr>
          <w:rFonts w:ascii="Times New Roman" w:eastAsia="標楷體" w:hAnsi="Times New Roman" w:cs="Times New Roman"/>
        </w:rPr>
        <w:t>(</w:t>
      </w:r>
      <w:r w:rsidRPr="00952FEF">
        <w:rPr>
          <w:rFonts w:ascii="Times New Roman" w:eastAsia="標楷體" w:hAnsi="Times New Roman" w:cs="Times New Roman"/>
        </w:rPr>
        <w:t>三</w:t>
      </w:r>
      <w:r w:rsidRPr="00952FEF">
        <w:rPr>
          <w:rFonts w:ascii="Times New Roman" w:eastAsia="標楷體" w:hAnsi="Times New Roman" w:cs="Times New Roman"/>
        </w:rPr>
        <w:t>)</w:t>
      </w:r>
      <w:r w:rsidRPr="00952FEF">
        <w:rPr>
          <w:rFonts w:ascii="Times New Roman" w:eastAsia="標楷體" w:hAnsi="Times New Roman" w:cs="Times New Roman"/>
        </w:rPr>
        <w:t>審核參加本校轉班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學生條件。</w:t>
      </w:r>
    </w:p>
    <w:p w14:paraId="63516932" w14:textId="77777777" w:rsidR="00C26C87" w:rsidRPr="00952FEF" w:rsidRDefault="00C26C87" w:rsidP="00C26C87">
      <w:pPr>
        <w:pStyle w:val="a7"/>
        <w:snapToGrid w:val="0"/>
        <w:spacing w:line="276" w:lineRule="auto"/>
        <w:ind w:left="440" w:right="1458"/>
        <w:jc w:val="both"/>
        <w:rPr>
          <w:rFonts w:ascii="Times New Roman" w:eastAsia="標楷體" w:hAnsi="Times New Roman" w:cs="Times New Roman"/>
        </w:rPr>
      </w:pPr>
      <w:r w:rsidRPr="00952FEF">
        <w:rPr>
          <w:rFonts w:ascii="Times New Roman" w:eastAsia="標楷體" w:hAnsi="Times New Roman" w:cs="Times New Roman"/>
        </w:rPr>
        <w:t>(</w:t>
      </w:r>
      <w:r w:rsidRPr="00952FEF">
        <w:rPr>
          <w:rFonts w:ascii="Times New Roman" w:eastAsia="標楷體" w:hAnsi="Times New Roman" w:cs="Times New Roman"/>
        </w:rPr>
        <w:t>四</w:t>
      </w:r>
      <w:r w:rsidRPr="00952FEF">
        <w:rPr>
          <w:rFonts w:ascii="Times New Roman" w:eastAsia="標楷體" w:hAnsi="Times New Roman" w:cs="Times New Roman"/>
        </w:rPr>
        <w:t>)</w:t>
      </w:r>
      <w:r w:rsidRPr="00952FEF">
        <w:rPr>
          <w:rFonts w:ascii="Times New Roman" w:eastAsia="標楷體" w:hAnsi="Times New Roman" w:cs="Times New Roman"/>
        </w:rPr>
        <w:t>其他編班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及轉班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作業相關事宜。</w:t>
      </w:r>
    </w:p>
    <w:p w14:paraId="453D8AA4" w14:textId="77777777" w:rsidR="00C26C87" w:rsidRPr="00952FEF" w:rsidRDefault="00C26C87" w:rsidP="00C26C87">
      <w:pPr>
        <w:pStyle w:val="a7"/>
        <w:numPr>
          <w:ilvl w:val="0"/>
          <w:numId w:val="1"/>
        </w:numPr>
        <w:tabs>
          <w:tab w:val="left" w:pos="709"/>
        </w:tabs>
        <w:autoSpaceDE/>
        <w:autoSpaceDN/>
        <w:snapToGrid w:val="0"/>
        <w:spacing w:line="276" w:lineRule="auto"/>
        <w:ind w:left="440" w:right="1907"/>
        <w:rPr>
          <w:rFonts w:ascii="Times New Roman" w:eastAsia="標楷體" w:hAnsi="Times New Roman" w:cs="Times New Roman"/>
        </w:rPr>
      </w:pPr>
      <w:r w:rsidRPr="00952FEF">
        <w:rPr>
          <w:rFonts w:ascii="Times New Roman" w:eastAsia="標楷體" w:hAnsi="Times New Roman" w:cs="Times New Roman"/>
        </w:rPr>
        <w:t>本會業務由教務處規劃及執行。</w:t>
      </w:r>
    </w:p>
    <w:p w14:paraId="64FC897F" w14:textId="77777777" w:rsidR="00C26C87" w:rsidRPr="00952FEF" w:rsidRDefault="00C26C87" w:rsidP="00C26C87">
      <w:pPr>
        <w:pStyle w:val="a7"/>
        <w:numPr>
          <w:ilvl w:val="0"/>
          <w:numId w:val="1"/>
        </w:numPr>
        <w:tabs>
          <w:tab w:val="left" w:pos="709"/>
        </w:tabs>
        <w:autoSpaceDE/>
        <w:autoSpaceDN/>
        <w:snapToGrid w:val="0"/>
        <w:spacing w:line="276" w:lineRule="auto"/>
        <w:ind w:left="440" w:right="1907"/>
        <w:rPr>
          <w:rFonts w:ascii="Times New Roman" w:eastAsia="標楷體" w:hAnsi="Times New Roman" w:cs="Times New Roman"/>
        </w:rPr>
      </w:pPr>
      <w:r w:rsidRPr="00952FEF">
        <w:rPr>
          <w:rFonts w:ascii="Times New Roman" w:eastAsia="標楷體" w:hAnsi="Times New Roman" w:cs="Times New Roman"/>
        </w:rPr>
        <w:t>本校學生之編班時程及方式如下：</w:t>
      </w:r>
    </w:p>
    <w:p w14:paraId="4733B7C2" w14:textId="77777777" w:rsidR="00C26C87" w:rsidRPr="00952FEF" w:rsidRDefault="00C26C87" w:rsidP="00C26C87">
      <w:pPr>
        <w:pStyle w:val="a7"/>
        <w:tabs>
          <w:tab w:val="left" w:pos="709"/>
          <w:tab w:val="left" w:pos="1134"/>
        </w:tabs>
        <w:autoSpaceDE/>
        <w:autoSpaceDN/>
        <w:snapToGrid w:val="0"/>
        <w:spacing w:line="276" w:lineRule="auto"/>
        <w:ind w:left="440" w:right="118"/>
        <w:rPr>
          <w:rFonts w:ascii="Times New Roman" w:eastAsia="標楷體" w:hAnsi="Times New Roman" w:cs="Times New Roman"/>
        </w:rPr>
      </w:pPr>
      <w:r w:rsidRPr="00952FEF">
        <w:rPr>
          <w:rFonts w:ascii="Times New Roman" w:eastAsia="標楷體" w:hAnsi="Times New Roman" w:cs="Times New Roman" w:hint="eastAsia"/>
        </w:rPr>
        <w:t>(</w:t>
      </w:r>
      <w:r w:rsidRPr="00952FEF">
        <w:rPr>
          <w:rFonts w:ascii="Times New Roman" w:eastAsia="標楷體" w:hAnsi="Times New Roman" w:cs="Times New Roman" w:hint="eastAsia"/>
        </w:rPr>
        <w:t>一</w:t>
      </w:r>
      <w:r w:rsidRPr="00952FEF">
        <w:rPr>
          <w:rFonts w:ascii="Times New Roman" w:eastAsia="標楷體" w:hAnsi="Times New Roman" w:cs="Times New Roman" w:hint="eastAsia"/>
        </w:rPr>
        <w:t>)</w:t>
      </w:r>
      <w:r w:rsidRPr="00952FEF">
        <w:rPr>
          <w:rFonts w:ascii="Times New Roman" w:eastAsia="標楷體" w:hAnsi="Times New Roman" w:cs="Times New Roman"/>
        </w:rPr>
        <w:t>高一新生編班：</w:t>
      </w:r>
    </w:p>
    <w:p w14:paraId="261D7986" w14:textId="77777777" w:rsidR="00C26C87" w:rsidRPr="00952FEF" w:rsidRDefault="00C26C87" w:rsidP="00C26C87">
      <w:pPr>
        <w:pStyle w:val="aa"/>
        <w:numPr>
          <w:ilvl w:val="0"/>
          <w:numId w:val="2"/>
        </w:numPr>
        <w:tabs>
          <w:tab w:val="left" w:pos="1276"/>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一般生依性別採</w:t>
      </w:r>
      <w:r w:rsidRPr="00952FEF">
        <w:rPr>
          <w:rFonts w:ascii="Times New Roman" w:eastAsia="標楷體" w:hAnsi="Times New Roman" w:cs="Times New Roman"/>
        </w:rPr>
        <w:t>S</w:t>
      </w:r>
      <w:r w:rsidRPr="00952FEF">
        <w:rPr>
          <w:rFonts w:ascii="Times New Roman" w:eastAsia="標楷體" w:hAnsi="Times New Roman" w:cs="Times New Roman"/>
        </w:rPr>
        <w:t>行排列分配就讀班級。</w:t>
      </w:r>
    </w:p>
    <w:p w14:paraId="53CBE0AC" w14:textId="77777777" w:rsidR="00C26C87" w:rsidRPr="00952FEF" w:rsidRDefault="00C26C87" w:rsidP="00C26C87">
      <w:pPr>
        <w:pStyle w:val="aa"/>
        <w:numPr>
          <w:ilvl w:val="0"/>
          <w:numId w:val="2"/>
        </w:numPr>
        <w:tabs>
          <w:tab w:val="left" w:pos="1276"/>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特殊教育學生採平均分散編入各班，視其障礙特性及個別需求，並參酌輔導處之意見為原則；惟具縣市鑑輔會特殊身心障礙生之班級，依學生狀況，得減少該班總人數。</w:t>
      </w:r>
    </w:p>
    <w:p w14:paraId="4F76FBE7" w14:textId="77777777" w:rsidR="00C26C87" w:rsidRPr="00952FEF" w:rsidRDefault="00C26C87" w:rsidP="00C26C87">
      <w:pPr>
        <w:pStyle w:val="aa"/>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hint="eastAsia"/>
        </w:rPr>
        <w:t xml:space="preserve">    (</w:t>
      </w:r>
      <w:r w:rsidRPr="00952FEF">
        <w:rPr>
          <w:rFonts w:ascii="Times New Roman" w:eastAsia="標楷體" w:hAnsi="Times New Roman" w:cs="Times New Roman" w:hint="eastAsia"/>
        </w:rPr>
        <w:t>二</w:t>
      </w:r>
      <w:r w:rsidRPr="00952FEF">
        <w:rPr>
          <w:rFonts w:ascii="Times New Roman" w:eastAsia="標楷體" w:hAnsi="Times New Roman" w:cs="Times New Roman" w:hint="eastAsia"/>
        </w:rPr>
        <w:t>)</w:t>
      </w:r>
      <w:r w:rsidRPr="00952FEF">
        <w:rPr>
          <w:rFonts w:ascii="Times New Roman" w:eastAsia="標楷體" w:hAnsi="Times New Roman" w:cs="Times New Roman"/>
        </w:rPr>
        <w:t>高一升高二選班群：</w:t>
      </w:r>
    </w:p>
    <w:p w14:paraId="22AAA975" w14:textId="77777777" w:rsidR="00C26C87" w:rsidRPr="00952FEF" w:rsidRDefault="00C26C87" w:rsidP="00C26C87">
      <w:pPr>
        <w:snapToGrid w:val="0"/>
        <w:ind w:left="1190"/>
        <w:rPr>
          <w:rFonts w:ascii="Times New Roman" w:eastAsia="標楷體" w:hAnsi="Times New Roman" w:cs="Times New Roman"/>
          <w:szCs w:val="24"/>
        </w:rPr>
      </w:pPr>
      <w:r w:rsidRPr="00952FEF">
        <w:rPr>
          <w:rFonts w:ascii="Times New Roman" w:eastAsia="標楷體" w:hAnsi="Times New Roman" w:cs="Times New Roman"/>
          <w:szCs w:val="24"/>
        </w:rPr>
        <w:t>為輔導學生選擇適合其興趣與志向的班群，並維護學生學習公平性，每年五月學生填寫選班群申請表後，註冊組依編班原則初擬編班名單，提校長審核，審核通過後於暑期輔導前公告班群名單，其班群編列原則如下：</w:t>
      </w:r>
      <w:r w:rsidRPr="00952FEF">
        <w:rPr>
          <w:rFonts w:ascii="Times New Roman" w:eastAsia="標楷體" w:hAnsi="Times New Roman" w:cs="Times New Roman"/>
          <w:szCs w:val="24"/>
        </w:rPr>
        <w:t xml:space="preserve"> </w:t>
      </w:r>
    </w:p>
    <w:p w14:paraId="0833AD7F" w14:textId="77777777" w:rsidR="00C26C87" w:rsidRPr="00952FEF" w:rsidRDefault="00C26C87" w:rsidP="00C26C87">
      <w:pPr>
        <w:pStyle w:val="a5"/>
        <w:numPr>
          <w:ilvl w:val="0"/>
          <w:numId w:val="3"/>
        </w:numPr>
        <w:snapToGrid w:val="0"/>
        <w:spacing w:before="0" w:beforeAutospacing="0" w:after="0" w:afterAutospacing="0" w:line="276" w:lineRule="auto"/>
        <w:rPr>
          <w:rFonts w:ascii="Times New Roman" w:eastAsia="標楷體" w:hAnsi="Times New Roman"/>
        </w:rPr>
      </w:pPr>
      <w:r w:rsidRPr="00952FEF">
        <w:rPr>
          <w:rFonts w:ascii="Times New Roman" w:eastAsia="標楷體" w:hAnsi="Times New Roman"/>
        </w:rPr>
        <w:t>學生於選班群作業開始前，導師及輔導教師應先行以性向測驗、興趣測驗及個人學業成績等方向輔導學生，作為選班群參考。</w:t>
      </w:r>
    </w:p>
    <w:p w14:paraId="41939942" w14:textId="77777777" w:rsidR="00C26C87" w:rsidRPr="00952FEF" w:rsidRDefault="00C26C87" w:rsidP="00C26C87">
      <w:pPr>
        <w:pStyle w:val="a5"/>
        <w:numPr>
          <w:ilvl w:val="0"/>
          <w:numId w:val="3"/>
        </w:numPr>
        <w:snapToGrid w:val="0"/>
        <w:spacing w:before="0" w:beforeAutospacing="0" w:after="0" w:afterAutospacing="0" w:line="276" w:lineRule="auto"/>
        <w:rPr>
          <w:rFonts w:ascii="Times New Roman" w:eastAsia="標楷體" w:hAnsi="Times New Roman"/>
        </w:rPr>
      </w:pPr>
      <w:r w:rsidRPr="00952FEF">
        <w:rPr>
          <w:rFonts w:ascii="Times New Roman" w:eastAsia="標楷體" w:hAnsi="Times New Roman"/>
        </w:rPr>
        <w:t>選班群申請表繳交截止後，不再受理更改，學生必須讀滿一學期，方能轉班群。</w:t>
      </w:r>
    </w:p>
    <w:p w14:paraId="566B54B0" w14:textId="77777777" w:rsidR="00C26C87" w:rsidRPr="00952FEF" w:rsidRDefault="00C26C87" w:rsidP="00C26C87">
      <w:pPr>
        <w:pStyle w:val="a5"/>
        <w:numPr>
          <w:ilvl w:val="0"/>
          <w:numId w:val="3"/>
        </w:numPr>
        <w:snapToGrid w:val="0"/>
        <w:spacing w:before="0" w:beforeAutospacing="0" w:after="0" w:afterAutospacing="0" w:line="276" w:lineRule="auto"/>
        <w:rPr>
          <w:rFonts w:ascii="Times New Roman" w:eastAsia="標楷體" w:hAnsi="Times New Roman"/>
        </w:rPr>
      </w:pPr>
      <w:r w:rsidRPr="00952FEF">
        <w:rPr>
          <w:rFonts w:ascii="Times New Roman" w:eastAsia="標楷體" w:hAnsi="Times New Roman"/>
        </w:rPr>
        <w:lastRenderedPageBreak/>
        <w:t>各班群班級數以申請人數多寡決定之。編班方式以高一上學期三次定期考試及下學期二次定期考試加權總分之總和，採</w:t>
      </w:r>
      <w:r w:rsidRPr="00952FEF">
        <w:rPr>
          <w:rFonts w:ascii="Times New Roman" w:eastAsia="標楷體" w:hAnsi="Times New Roman"/>
        </w:rPr>
        <w:t>S</w:t>
      </w:r>
      <w:r w:rsidRPr="00952FEF">
        <w:rPr>
          <w:rFonts w:ascii="Times New Roman" w:eastAsia="標楷體" w:hAnsi="Times New Roman"/>
        </w:rPr>
        <w:t>型編班。</w:t>
      </w:r>
    </w:p>
    <w:p w14:paraId="6E9CCA5D" w14:textId="77777777" w:rsidR="00C26C87" w:rsidRPr="00952FEF" w:rsidRDefault="00C26C87" w:rsidP="00C26C87">
      <w:pPr>
        <w:pStyle w:val="a5"/>
        <w:numPr>
          <w:ilvl w:val="0"/>
          <w:numId w:val="3"/>
        </w:numPr>
        <w:snapToGrid w:val="0"/>
        <w:spacing w:before="0" w:beforeAutospacing="0" w:after="0" w:afterAutospacing="0" w:line="276" w:lineRule="auto"/>
        <w:rPr>
          <w:rFonts w:ascii="Times New Roman" w:eastAsia="標楷體" w:hAnsi="Times New Roman"/>
        </w:rPr>
      </w:pPr>
      <w:r w:rsidRPr="00952FEF">
        <w:rPr>
          <w:rFonts w:ascii="Times New Roman" w:eastAsia="標楷體" w:hAnsi="Times New Roman"/>
        </w:rPr>
        <w:t>特殊教育學生依班群採平均分散編入各班，視其障礙特性及個別需求，並參酌輔導處之意見為原則：惟具縣市鑑輔會特殊身心障礙生之班級，依學生狀況，得減少該班總人數。</w:t>
      </w:r>
    </w:p>
    <w:p w14:paraId="100C373E" w14:textId="77777777" w:rsidR="00C26C87" w:rsidRPr="00952FEF" w:rsidRDefault="00C26C87" w:rsidP="00C26C87">
      <w:pPr>
        <w:pStyle w:val="a5"/>
        <w:numPr>
          <w:ilvl w:val="0"/>
          <w:numId w:val="3"/>
        </w:numPr>
        <w:snapToGrid w:val="0"/>
        <w:spacing w:before="0" w:beforeAutospacing="0" w:after="0" w:afterAutospacing="0" w:line="276" w:lineRule="auto"/>
        <w:rPr>
          <w:rFonts w:ascii="Times New Roman" w:eastAsia="標楷體" w:hAnsi="Times New Roman"/>
        </w:rPr>
      </w:pPr>
      <w:r w:rsidRPr="00952FEF">
        <w:rPr>
          <w:rFonts w:ascii="Times New Roman" w:eastAsia="標楷體" w:hAnsi="Times New Roman"/>
        </w:rPr>
        <w:t>註冊組於下學期結束前公告學生新學期之班級及座號。</w:t>
      </w:r>
    </w:p>
    <w:p w14:paraId="3FAFF6E7" w14:textId="77777777" w:rsidR="00C26C87" w:rsidRPr="00952FEF" w:rsidRDefault="00C26C87" w:rsidP="00C26C87">
      <w:pPr>
        <w:pStyle w:val="aa"/>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hint="eastAsia"/>
        </w:rPr>
        <w:t xml:space="preserve">    (</w:t>
      </w:r>
      <w:r w:rsidRPr="00952FEF">
        <w:rPr>
          <w:rFonts w:ascii="Times New Roman" w:eastAsia="標楷體" w:hAnsi="Times New Roman" w:cs="Times New Roman" w:hint="eastAsia"/>
        </w:rPr>
        <w:t>三</w:t>
      </w:r>
      <w:r w:rsidRPr="00952FEF">
        <w:rPr>
          <w:rFonts w:ascii="Times New Roman" w:eastAsia="標楷體" w:hAnsi="Times New Roman" w:cs="Times New Roman" w:hint="eastAsia"/>
        </w:rPr>
        <w:t>)</w:t>
      </w:r>
      <w:r w:rsidRPr="00952FEF">
        <w:rPr>
          <w:rFonts w:ascii="Times New Roman" w:eastAsia="標楷體" w:hAnsi="Times New Roman" w:cs="Times New Roman"/>
        </w:rPr>
        <w:t>高三編班：由原高二班級升級為高三班級。</w:t>
      </w:r>
    </w:p>
    <w:p w14:paraId="5C9FCA4B" w14:textId="77777777" w:rsidR="00C26C87" w:rsidRPr="00952FEF" w:rsidRDefault="00C26C87" w:rsidP="00C26C87">
      <w:pPr>
        <w:pStyle w:val="aa"/>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hint="eastAsia"/>
          <w:kern w:val="0"/>
        </w:rPr>
        <w:t xml:space="preserve">    (</w:t>
      </w:r>
      <w:r w:rsidRPr="00952FEF">
        <w:rPr>
          <w:rFonts w:ascii="Times New Roman" w:eastAsia="標楷體" w:hAnsi="Times New Roman" w:cs="Times New Roman" w:hint="eastAsia"/>
          <w:kern w:val="0"/>
        </w:rPr>
        <w:t>四</w:t>
      </w:r>
      <w:r w:rsidRPr="00952FEF">
        <w:rPr>
          <w:rFonts w:ascii="Times New Roman" w:eastAsia="標楷體" w:hAnsi="Times New Roman" w:cs="Times New Roman" w:hint="eastAsia"/>
          <w:kern w:val="0"/>
        </w:rPr>
        <w:t>)</w:t>
      </w:r>
      <w:r w:rsidRPr="00952FEF">
        <w:rPr>
          <w:rFonts w:ascii="Times New Roman" w:eastAsia="標楷體" w:hAnsi="Times New Roman" w:cs="Times New Roman"/>
          <w:kern w:val="0"/>
        </w:rPr>
        <w:t>體育班、音樂班：依該入學管道集中編班。</w:t>
      </w:r>
    </w:p>
    <w:p w14:paraId="792078EF" w14:textId="77777777" w:rsidR="00C26C87" w:rsidRPr="00952FEF" w:rsidRDefault="00C26C87" w:rsidP="00C26C87">
      <w:pPr>
        <w:pStyle w:val="aa"/>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hint="eastAsia"/>
        </w:rPr>
        <w:t xml:space="preserve">    (</w:t>
      </w:r>
      <w:r w:rsidRPr="00952FEF">
        <w:rPr>
          <w:rFonts w:ascii="Times New Roman" w:eastAsia="標楷體" w:hAnsi="Times New Roman" w:cs="Times New Roman" w:hint="eastAsia"/>
        </w:rPr>
        <w:t>五</w:t>
      </w:r>
      <w:r w:rsidRPr="00952FEF">
        <w:rPr>
          <w:rFonts w:ascii="Times New Roman" w:eastAsia="標楷體" w:hAnsi="Times New Roman" w:cs="Times New Roman" w:hint="eastAsia"/>
        </w:rPr>
        <w:t>)</w:t>
      </w:r>
      <w:r w:rsidRPr="00952FEF">
        <w:rPr>
          <w:rFonts w:ascii="Times New Roman" w:eastAsia="標楷體" w:hAnsi="Times New Roman" w:cs="Times New Roman"/>
        </w:rPr>
        <w:t>編班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後始報到或轉入之學生</w:t>
      </w:r>
      <w:r w:rsidRPr="00952FEF">
        <w:rPr>
          <w:rFonts w:ascii="Times New Roman" w:eastAsia="標楷體" w:hAnsi="Times New Roman" w:cs="Times New Roman"/>
        </w:rPr>
        <w:t>(</w:t>
      </w:r>
      <w:r w:rsidRPr="00952FEF">
        <w:rPr>
          <w:rFonts w:ascii="Times New Roman" w:eastAsia="標楷體" w:hAnsi="Times New Roman" w:cs="Times New Roman"/>
        </w:rPr>
        <w:t>重讀生、轉學生及復學生、轉班群生</w:t>
      </w:r>
      <w:r w:rsidRPr="00952FEF">
        <w:rPr>
          <w:rFonts w:ascii="Times New Roman" w:eastAsia="標楷體" w:hAnsi="Times New Roman" w:cs="Times New Roman"/>
        </w:rPr>
        <w:t>)</w:t>
      </w:r>
      <w:r w:rsidRPr="00952FEF">
        <w:rPr>
          <w:rFonts w:ascii="Times New Roman" w:eastAsia="標楷體" w:hAnsi="Times New Roman" w:cs="Times New Roman"/>
        </w:rPr>
        <w:t>之編班，依</w:t>
      </w:r>
    </w:p>
    <w:p w14:paraId="6DCC52EC" w14:textId="77777777" w:rsidR="00C26C87" w:rsidRPr="00952FEF" w:rsidRDefault="00C26C87" w:rsidP="00C26C87">
      <w:pPr>
        <w:pStyle w:val="aa"/>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hint="eastAsia"/>
        </w:rPr>
        <w:t xml:space="preserve">       </w:t>
      </w:r>
      <w:r w:rsidRPr="00952FEF">
        <w:rPr>
          <w:rFonts w:ascii="Times New Roman" w:eastAsia="標楷體" w:hAnsi="Times New Roman" w:cs="Times New Roman"/>
        </w:rPr>
        <w:t>班群優先將其編入學生數較少之班級，其次依其性別編入同性別人數較少之班級，</w:t>
      </w:r>
    </w:p>
    <w:p w14:paraId="5296095D" w14:textId="77777777" w:rsidR="00C26C87" w:rsidRPr="00952FEF" w:rsidRDefault="00C26C87" w:rsidP="00C26C87">
      <w:pPr>
        <w:pStyle w:val="aa"/>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hint="eastAsia"/>
        </w:rPr>
        <w:t xml:space="preserve">       </w:t>
      </w:r>
      <w:r w:rsidRPr="00952FEF">
        <w:rPr>
          <w:rFonts w:ascii="Times New Roman" w:eastAsia="標楷體" w:hAnsi="Times New Roman" w:cs="Times New Roman"/>
        </w:rPr>
        <w:t>惟應以各班學生人數均衡為原則，並由註冊組逕行編班。</w:t>
      </w:r>
    </w:p>
    <w:p w14:paraId="60F228B3" w14:textId="77777777" w:rsidR="00C26C87" w:rsidRPr="00952FEF" w:rsidRDefault="00C26C87" w:rsidP="00C26C87">
      <w:pPr>
        <w:pStyle w:val="aa"/>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hint="eastAsia"/>
        </w:rPr>
        <w:t xml:space="preserve">    (</w:t>
      </w:r>
      <w:r w:rsidRPr="00952FEF">
        <w:rPr>
          <w:rFonts w:ascii="Times New Roman" w:eastAsia="標楷體" w:hAnsi="Times New Roman" w:cs="Times New Roman" w:hint="eastAsia"/>
        </w:rPr>
        <w:t>六</w:t>
      </w:r>
      <w:r w:rsidRPr="00952FEF">
        <w:rPr>
          <w:rFonts w:ascii="Times New Roman" w:eastAsia="標楷體" w:hAnsi="Times New Roman" w:cs="Times New Roman" w:hint="eastAsia"/>
        </w:rPr>
        <w:t>)</w:t>
      </w:r>
      <w:r w:rsidRPr="00952FEF">
        <w:rPr>
          <w:rFonts w:ascii="Times New Roman" w:eastAsia="標楷體" w:hAnsi="Times New Roman" w:cs="Times New Roman"/>
        </w:rPr>
        <w:t>高二轉班群經本委員會決議若需重新編班</w:t>
      </w:r>
      <w:r w:rsidRPr="00952FEF">
        <w:rPr>
          <w:rFonts w:ascii="Times New Roman" w:eastAsia="標楷體" w:hAnsi="Times New Roman" w:cs="Times New Roman"/>
        </w:rPr>
        <w:t>(</w:t>
      </w:r>
      <w:r w:rsidRPr="00952FEF">
        <w:rPr>
          <w:rFonts w:ascii="Times New Roman" w:eastAsia="標楷體" w:hAnsi="Times New Roman" w:cs="Times New Roman"/>
        </w:rPr>
        <w:t>拆班</w:t>
      </w:r>
      <w:r w:rsidRPr="00952FEF">
        <w:rPr>
          <w:rFonts w:ascii="Times New Roman" w:eastAsia="標楷體" w:hAnsi="Times New Roman" w:cs="Times New Roman"/>
        </w:rPr>
        <w:t>)</w:t>
      </w:r>
      <w:r w:rsidRPr="00952FEF">
        <w:rPr>
          <w:rFonts w:ascii="Times New Roman" w:eastAsia="標楷體" w:hAnsi="Times New Roman" w:cs="Times New Roman"/>
        </w:rPr>
        <w:t>，則重新編班之拆班順序為</w:t>
      </w:r>
      <w:r w:rsidRPr="00952FEF">
        <w:rPr>
          <w:rFonts w:ascii="Times New Roman" w:eastAsia="標楷體" w:hAnsi="Times New Roman" w:cs="Times New Roman"/>
        </w:rPr>
        <w:t>:</w:t>
      </w:r>
    </w:p>
    <w:p w14:paraId="451034CB" w14:textId="77777777" w:rsidR="00C26C87" w:rsidRPr="00952FEF" w:rsidRDefault="00C26C87" w:rsidP="00C26C87">
      <w:pPr>
        <w:pStyle w:val="aa"/>
        <w:numPr>
          <w:ilvl w:val="0"/>
          <w:numId w:val="4"/>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班級轉出人數比例最多班級。</w:t>
      </w:r>
    </w:p>
    <w:p w14:paraId="19C61A74" w14:textId="77777777" w:rsidR="00C26C87" w:rsidRPr="00952FEF" w:rsidRDefault="00C26C87" w:rsidP="00C26C87">
      <w:pPr>
        <w:pStyle w:val="aa"/>
        <w:numPr>
          <w:ilvl w:val="0"/>
          <w:numId w:val="4"/>
        </w:numPr>
        <w:tabs>
          <w:tab w:val="left" w:pos="1134"/>
        </w:tabs>
        <w:snapToGrid w:val="0"/>
        <w:spacing w:line="276" w:lineRule="auto"/>
        <w:ind w:left="1548" w:hanging="357"/>
        <w:rPr>
          <w:rFonts w:ascii="Times New Roman" w:eastAsia="標楷體" w:hAnsi="Times New Roman" w:cs="Times New Roman"/>
        </w:rPr>
      </w:pPr>
      <w:r w:rsidRPr="00952FEF">
        <w:rPr>
          <w:rFonts w:ascii="Times New Roman" w:eastAsia="標楷體" w:hAnsi="Times New Roman" w:cs="Times New Roman"/>
        </w:rPr>
        <w:t>如遇順位相同者，由教務處公開抽籤決定。</w:t>
      </w:r>
      <w:r w:rsidRPr="00952FEF">
        <w:rPr>
          <w:rFonts w:ascii="Times New Roman" w:eastAsia="標楷體" w:hAnsi="Times New Roman" w:cs="Times New Roman"/>
        </w:rPr>
        <w:t xml:space="preserve"> </w:t>
      </w:r>
    </w:p>
    <w:p w14:paraId="5FF18B49" w14:textId="77777777" w:rsidR="00C26C87" w:rsidRPr="00952FEF" w:rsidRDefault="00C26C87" w:rsidP="00C26C87">
      <w:pPr>
        <w:pStyle w:val="a7"/>
        <w:numPr>
          <w:ilvl w:val="0"/>
          <w:numId w:val="1"/>
        </w:numPr>
        <w:tabs>
          <w:tab w:val="left" w:pos="567"/>
          <w:tab w:val="left" w:pos="709"/>
        </w:tabs>
        <w:autoSpaceDE/>
        <w:autoSpaceDN/>
        <w:snapToGrid w:val="0"/>
        <w:spacing w:line="276" w:lineRule="auto"/>
        <w:ind w:left="440" w:right="109"/>
        <w:jc w:val="both"/>
        <w:rPr>
          <w:rFonts w:ascii="Times New Roman" w:eastAsia="標楷體" w:hAnsi="Times New Roman" w:cs="Times New Roman"/>
        </w:rPr>
      </w:pPr>
      <w:r w:rsidRPr="00952FEF">
        <w:rPr>
          <w:rFonts w:ascii="Times New Roman" w:eastAsia="標楷體" w:hAnsi="Times New Roman" w:cs="Times New Roman"/>
        </w:rPr>
        <w:t>轉班群時程及方式：為使學生能依興趣及性向學習，以達適性發展之目標，本校二、三年級學生得申請轉班群就讀，其實施方式如下：</w:t>
      </w:r>
    </w:p>
    <w:p w14:paraId="507963BC" w14:textId="77777777" w:rsidR="00C26C87" w:rsidRPr="00952FEF" w:rsidRDefault="00C26C87" w:rsidP="00C26C87">
      <w:pPr>
        <w:pStyle w:val="aa"/>
        <w:numPr>
          <w:ilvl w:val="0"/>
          <w:numId w:val="5"/>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作業時間：</w:t>
      </w:r>
      <w:r w:rsidRPr="00952FEF">
        <w:rPr>
          <w:rFonts w:ascii="Times New Roman" w:eastAsia="標楷體" w:hAnsi="Times New Roman" w:cs="Times New Roman"/>
        </w:rPr>
        <w:br/>
      </w:r>
      <w:r w:rsidRPr="00952FEF">
        <w:rPr>
          <w:rFonts w:ascii="Times New Roman" w:eastAsia="標楷體" w:hAnsi="Times New Roman" w:cs="Times New Roman"/>
        </w:rPr>
        <w:t>學年度申請轉班群時間分為上下學期各一次，教務處註冊組統計各班缺額於受理申請前二週公告，學生應於下列時間提出轉班群申請</w:t>
      </w:r>
      <w:r w:rsidRPr="00952FEF">
        <w:rPr>
          <w:rFonts w:ascii="Times New Roman" w:eastAsia="標楷體" w:hAnsi="Times New Roman" w:cs="Times New Roman"/>
        </w:rPr>
        <w:t>(</w:t>
      </w:r>
      <w:r w:rsidRPr="00952FEF">
        <w:rPr>
          <w:rFonts w:ascii="Times New Roman" w:eastAsia="標楷體" w:hAnsi="Times New Roman" w:cs="Times New Roman"/>
        </w:rPr>
        <w:t>確定辦理時間依註冊組公告日期為準</w:t>
      </w:r>
      <w:r w:rsidRPr="00952FEF">
        <w:rPr>
          <w:rFonts w:ascii="Times New Roman" w:eastAsia="標楷體" w:hAnsi="Times New Roman" w:cs="Times New Roman"/>
        </w:rPr>
        <w:t>)</w:t>
      </w:r>
      <w:r w:rsidRPr="00952FEF">
        <w:rPr>
          <w:rFonts w:ascii="Times New Roman" w:eastAsia="標楷體" w:hAnsi="Times New Roman" w:cs="Times New Roman"/>
        </w:rPr>
        <w:t>，逾期不受理。</w:t>
      </w:r>
    </w:p>
    <w:p w14:paraId="5BF3F292" w14:textId="77777777" w:rsidR="00C26C87" w:rsidRPr="00952FEF" w:rsidRDefault="00C26C87" w:rsidP="00C26C87">
      <w:pPr>
        <w:pStyle w:val="aa"/>
        <w:numPr>
          <w:ilvl w:val="0"/>
          <w:numId w:val="6"/>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高二、三上學期第二次段考後二週內。</w:t>
      </w:r>
    </w:p>
    <w:p w14:paraId="38ADAB9F" w14:textId="77777777" w:rsidR="00C26C87" w:rsidRPr="00952FEF" w:rsidRDefault="00C26C87" w:rsidP="00C26C87">
      <w:pPr>
        <w:pStyle w:val="aa"/>
        <w:numPr>
          <w:ilvl w:val="0"/>
          <w:numId w:val="6"/>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高二下學期第二次段考後二週內。</w:t>
      </w:r>
    </w:p>
    <w:p w14:paraId="799DD1C5" w14:textId="77777777" w:rsidR="00C26C87" w:rsidRPr="00952FEF" w:rsidRDefault="00C26C87" w:rsidP="00C26C87">
      <w:pPr>
        <w:pStyle w:val="aa"/>
        <w:numPr>
          <w:ilvl w:val="0"/>
          <w:numId w:val="5"/>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作業方式及條件：</w:t>
      </w:r>
    </w:p>
    <w:p w14:paraId="368558B2" w14:textId="77777777" w:rsidR="00C26C87" w:rsidRPr="00952FEF" w:rsidRDefault="00C26C87" w:rsidP="00C26C87">
      <w:pPr>
        <w:pStyle w:val="aa"/>
        <w:numPr>
          <w:ilvl w:val="0"/>
          <w:numId w:val="9"/>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高二、三學生選讀班群與其性向、興趣不合而必須轉班群時，至教務處索取「轉班群申請表」，除雙語實驗班轉</w:t>
      </w:r>
      <w:r w:rsidRPr="00952FEF">
        <w:rPr>
          <w:rFonts w:ascii="Times New Roman" w:eastAsia="標楷體" w:hAnsi="Times New Roman" w:cs="Times New Roman"/>
        </w:rPr>
        <w:t>(</w:t>
      </w:r>
      <w:r w:rsidRPr="00952FEF">
        <w:rPr>
          <w:rFonts w:ascii="Times New Roman" w:eastAsia="標楷體" w:hAnsi="Times New Roman" w:cs="Times New Roman"/>
        </w:rPr>
        <w:t>出、入</w:t>
      </w:r>
      <w:r w:rsidRPr="00952FEF">
        <w:rPr>
          <w:rFonts w:ascii="Times New Roman" w:eastAsia="標楷體" w:hAnsi="Times New Roman" w:cs="Times New Roman"/>
        </w:rPr>
        <w:t>)</w:t>
      </w:r>
      <w:r w:rsidRPr="00952FEF">
        <w:rPr>
          <w:rFonts w:ascii="Times New Roman" w:eastAsia="標楷體" w:hAnsi="Times New Roman" w:cs="Times New Roman"/>
        </w:rPr>
        <w:t>班外，同班群不得互轉。</w:t>
      </w:r>
    </w:p>
    <w:p w14:paraId="34A86E52" w14:textId="77777777" w:rsidR="00C26C87" w:rsidRPr="00952FEF" w:rsidRDefault="00C26C87" w:rsidP="00C26C87">
      <w:pPr>
        <w:pStyle w:val="aa"/>
        <w:numPr>
          <w:ilvl w:val="0"/>
          <w:numId w:val="9"/>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申請表由學生家長、班級導師同意簽章，並經輔導教師進行適性輔導晤談，於規定期限內提出書面申請至教務處註冊組辦理，惟不得指定轉入班級。</w:t>
      </w:r>
    </w:p>
    <w:p w14:paraId="3C9D0878" w14:textId="77777777" w:rsidR="00C26C87" w:rsidRPr="00952FEF" w:rsidRDefault="00C26C87" w:rsidP="00C26C87">
      <w:pPr>
        <w:pStyle w:val="aa"/>
        <w:numPr>
          <w:ilvl w:val="0"/>
          <w:numId w:val="9"/>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雙語實驗班轉入須滿足下列作業要點：</w:t>
      </w:r>
    </w:p>
    <w:p w14:paraId="6F5AC4C6" w14:textId="77777777" w:rsidR="00C26C87" w:rsidRPr="00952FEF" w:rsidRDefault="00C26C87" w:rsidP="00C26C87">
      <w:pPr>
        <w:pStyle w:val="aa"/>
        <w:tabs>
          <w:tab w:val="left" w:pos="1134"/>
        </w:tabs>
        <w:snapToGrid w:val="0"/>
        <w:spacing w:line="276" w:lineRule="auto"/>
        <w:ind w:left="1550"/>
        <w:rPr>
          <w:rFonts w:ascii="Times New Roman" w:eastAsia="標楷體" w:hAnsi="Times New Roman" w:cs="Times New Roman"/>
        </w:rPr>
      </w:pPr>
      <w:r w:rsidRPr="00952FEF">
        <w:rPr>
          <w:rFonts w:ascii="Times New Roman" w:eastAsia="標楷體" w:hAnsi="Times New Roman" w:cs="Times New Roman"/>
          <w:snapToGrid w:val="0"/>
          <w:kern w:val="0"/>
        </w:rPr>
        <w:t>(1)</w:t>
      </w:r>
      <w:r w:rsidRPr="00952FEF">
        <w:rPr>
          <w:rFonts w:ascii="Times New Roman" w:eastAsia="標楷體" w:hAnsi="Times New Roman" w:cs="Times New Roman"/>
          <w:snapToGrid w:val="0"/>
          <w:kern w:val="0"/>
        </w:rPr>
        <w:t>資格：</w:t>
      </w:r>
    </w:p>
    <w:p w14:paraId="083BD053" w14:textId="77777777" w:rsidR="00C26C87" w:rsidRPr="00952FEF" w:rsidRDefault="00C26C87" w:rsidP="00C26C87">
      <w:pPr>
        <w:pStyle w:val="aa"/>
        <w:tabs>
          <w:tab w:val="left" w:pos="284"/>
        </w:tabs>
        <w:snapToGrid w:val="0"/>
        <w:spacing w:line="276" w:lineRule="auto"/>
        <w:ind w:left="155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ab/>
      </w:r>
      <w:r w:rsidRPr="00952FEF">
        <w:rPr>
          <w:rFonts w:ascii="Times New Roman" w:eastAsia="標楷體" w:hAnsi="Times New Roman" w:cs="Times New Roman"/>
          <w:snapToGrid w:val="0"/>
          <w:kern w:val="0"/>
        </w:rPr>
        <w:sym w:font="Wingdings" w:char="F081"/>
      </w:r>
      <w:r w:rsidRPr="00952FEF">
        <w:rPr>
          <w:rFonts w:ascii="Times New Roman" w:eastAsia="標楷體" w:hAnsi="Times New Roman" w:cs="Times New Roman"/>
          <w:snapToGrid w:val="0"/>
          <w:kern w:val="0"/>
        </w:rPr>
        <w:t>前一學期智育成績排名，在全年級或班群排名前</w:t>
      </w:r>
      <w:r w:rsidRPr="00952FEF">
        <w:rPr>
          <w:rFonts w:ascii="Times New Roman" w:eastAsia="標楷體" w:hAnsi="Times New Roman" w:cs="Times New Roman"/>
          <w:b/>
          <w:snapToGrid w:val="0"/>
          <w:kern w:val="0"/>
        </w:rPr>
        <w:t>5</w:t>
      </w:r>
      <w:r w:rsidRPr="00952FEF">
        <w:rPr>
          <w:rFonts w:ascii="Times New Roman" w:eastAsia="標楷體" w:hAnsi="Times New Roman" w:cs="Times New Roman"/>
          <w:snapToGrid w:val="0"/>
          <w:kern w:val="0"/>
        </w:rPr>
        <w:t>0%</w:t>
      </w:r>
      <w:r w:rsidRPr="00952FEF">
        <w:rPr>
          <w:rFonts w:ascii="Times New Roman" w:eastAsia="標楷體" w:hAnsi="Times New Roman" w:cs="Times New Roman"/>
          <w:snapToGrid w:val="0"/>
          <w:kern w:val="0"/>
        </w:rPr>
        <w:t>、且</w:t>
      </w:r>
      <w:r w:rsidRPr="00952FEF">
        <w:rPr>
          <w:rFonts w:ascii="Times New Roman" w:eastAsia="標楷體" w:hAnsi="Times New Roman" w:cs="Times New Roman"/>
          <w:snapToGrid w:val="0"/>
          <w:kern w:val="0"/>
        </w:rPr>
        <w:t>5</w:t>
      </w:r>
      <w:r w:rsidRPr="00952FEF">
        <w:rPr>
          <w:rFonts w:ascii="Times New Roman" w:eastAsia="標楷體" w:hAnsi="Times New Roman" w:cs="Times New Roman"/>
          <w:snapToGrid w:val="0"/>
          <w:kern w:val="0"/>
        </w:rPr>
        <w:t>次段考英文</w:t>
      </w:r>
    </w:p>
    <w:p w14:paraId="79B3C54F" w14:textId="77777777" w:rsidR="00C26C87" w:rsidRPr="00952FEF" w:rsidRDefault="00C26C87" w:rsidP="00C26C87">
      <w:pPr>
        <w:pStyle w:val="aa"/>
        <w:tabs>
          <w:tab w:val="left" w:pos="284"/>
        </w:tabs>
        <w:snapToGrid w:val="0"/>
        <w:spacing w:line="276" w:lineRule="auto"/>
        <w:ind w:left="1550" w:firstLineChars="246" w:firstLine="59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成績均達</w:t>
      </w:r>
      <w:r w:rsidRPr="00952FEF">
        <w:rPr>
          <w:rFonts w:ascii="Times New Roman" w:eastAsia="標楷體" w:hAnsi="Times New Roman" w:cs="Times New Roman"/>
          <w:snapToGrid w:val="0"/>
          <w:kern w:val="0"/>
        </w:rPr>
        <w:t>60</w:t>
      </w:r>
      <w:r w:rsidRPr="00952FEF">
        <w:rPr>
          <w:rFonts w:ascii="Times New Roman" w:eastAsia="標楷體" w:hAnsi="Times New Roman" w:cs="Times New Roman"/>
          <w:snapToGrid w:val="0"/>
          <w:kern w:val="0"/>
        </w:rPr>
        <w:t>分以上。</w:t>
      </w:r>
    </w:p>
    <w:p w14:paraId="00A55AA5" w14:textId="77777777" w:rsidR="00C26C87" w:rsidRPr="00952FEF" w:rsidRDefault="00C26C87" w:rsidP="00C26C87">
      <w:pPr>
        <w:pStyle w:val="aa"/>
        <w:tabs>
          <w:tab w:val="left" w:pos="284"/>
        </w:tabs>
        <w:snapToGrid w:val="0"/>
        <w:spacing w:line="276" w:lineRule="auto"/>
        <w:ind w:left="155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ab/>
      </w:r>
      <w:r w:rsidRPr="00952FEF">
        <w:rPr>
          <w:rFonts w:ascii="Times New Roman" w:eastAsia="標楷體" w:hAnsi="Times New Roman" w:cs="Times New Roman"/>
          <w:snapToGrid w:val="0"/>
          <w:kern w:val="0"/>
        </w:rPr>
        <w:sym w:font="Wingdings 2" w:char="F06B"/>
      </w:r>
      <w:r w:rsidRPr="00952FEF">
        <w:rPr>
          <w:rFonts w:ascii="Times New Roman" w:eastAsia="標楷體" w:hAnsi="Times New Roman" w:cs="Times New Roman"/>
          <w:snapToGrid w:val="0"/>
          <w:kern w:val="0"/>
        </w:rPr>
        <w:t>該學期無任何考試作弊行為者。</w:t>
      </w:r>
    </w:p>
    <w:p w14:paraId="629311A1" w14:textId="77777777" w:rsidR="00C26C87" w:rsidRPr="00952FEF" w:rsidRDefault="00C26C87" w:rsidP="00C26C87">
      <w:pPr>
        <w:pStyle w:val="aa"/>
        <w:tabs>
          <w:tab w:val="left" w:pos="284"/>
        </w:tabs>
        <w:snapToGrid w:val="0"/>
        <w:spacing w:line="276" w:lineRule="auto"/>
        <w:ind w:left="155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ab/>
      </w:r>
      <w:r w:rsidRPr="00952FEF">
        <w:rPr>
          <w:rFonts w:ascii="Times New Roman" w:eastAsia="標楷體" w:hAnsi="Times New Roman" w:cs="Times New Roman"/>
          <w:snapToGrid w:val="0"/>
          <w:kern w:val="0"/>
        </w:rPr>
        <w:sym w:font="Wingdings 2" w:char="F06C"/>
      </w:r>
      <w:r w:rsidRPr="00952FEF">
        <w:rPr>
          <w:rFonts w:ascii="Times New Roman" w:eastAsia="標楷體" w:hAnsi="Times New Roman" w:cs="Times New Roman"/>
          <w:snapToGrid w:val="0"/>
          <w:kern w:val="0"/>
        </w:rPr>
        <w:t>該學期無任何小過處分</w:t>
      </w:r>
      <w:r w:rsidRPr="00952FEF">
        <w:rPr>
          <w:rFonts w:ascii="Times New Roman" w:eastAsia="標楷體" w:hAnsi="Times New Roman" w:cs="Times New Roman"/>
          <w:snapToGrid w:val="0"/>
          <w:kern w:val="0"/>
        </w:rPr>
        <w:t>(</w:t>
      </w:r>
      <w:r w:rsidRPr="00952FEF">
        <w:rPr>
          <w:rFonts w:ascii="Times New Roman" w:eastAsia="標楷體" w:hAnsi="Times New Roman" w:cs="Times New Roman"/>
          <w:snapToGrid w:val="0"/>
          <w:kern w:val="0"/>
        </w:rPr>
        <w:t>含</w:t>
      </w:r>
      <w:r w:rsidRPr="00952FEF">
        <w:rPr>
          <w:rFonts w:ascii="Times New Roman" w:eastAsia="標楷體" w:hAnsi="Times New Roman" w:cs="Times New Roman"/>
          <w:snapToGrid w:val="0"/>
          <w:kern w:val="0"/>
        </w:rPr>
        <w:t>)</w:t>
      </w:r>
      <w:r w:rsidRPr="00952FEF">
        <w:rPr>
          <w:rFonts w:ascii="Times New Roman" w:eastAsia="標楷體" w:hAnsi="Times New Roman" w:cs="Times New Roman"/>
          <w:snapToGrid w:val="0"/>
          <w:kern w:val="0"/>
        </w:rPr>
        <w:t>以上者（不含警告累計、不得功過相抵）。</w:t>
      </w:r>
    </w:p>
    <w:p w14:paraId="3F183557" w14:textId="77777777" w:rsidR="00C26C87" w:rsidRPr="00952FEF" w:rsidRDefault="00C26C87" w:rsidP="00C26C87">
      <w:pPr>
        <w:pStyle w:val="aa"/>
        <w:tabs>
          <w:tab w:val="left" w:pos="284"/>
        </w:tabs>
        <w:snapToGrid w:val="0"/>
        <w:spacing w:line="276" w:lineRule="auto"/>
        <w:ind w:left="155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(2)</w:t>
      </w:r>
      <w:r w:rsidRPr="00952FEF">
        <w:rPr>
          <w:rFonts w:ascii="Times New Roman" w:eastAsia="標楷體" w:hAnsi="Times New Roman" w:cs="Times New Roman"/>
          <w:snapToGrid w:val="0"/>
          <w:kern w:val="0"/>
        </w:rPr>
        <w:t>審核依據</w:t>
      </w:r>
      <w:r w:rsidRPr="00952FEF">
        <w:rPr>
          <w:rFonts w:ascii="Times New Roman" w:eastAsia="標楷體" w:hAnsi="Times New Roman" w:cs="Times New Roman"/>
          <w:b/>
          <w:bCs/>
          <w:snapToGrid w:val="0"/>
          <w:kern w:val="0"/>
        </w:rPr>
        <w:t>：</w:t>
      </w:r>
    </w:p>
    <w:p w14:paraId="1EC32678" w14:textId="77777777" w:rsidR="00C26C87" w:rsidRPr="00952FEF" w:rsidRDefault="00C26C87" w:rsidP="00C26C87">
      <w:pPr>
        <w:pStyle w:val="aa"/>
        <w:tabs>
          <w:tab w:val="left" w:pos="284"/>
        </w:tabs>
        <w:snapToGrid w:val="0"/>
        <w:spacing w:line="276" w:lineRule="auto"/>
        <w:ind w:left="155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ab/>
      </w:r>
      <w:r w:rsidRPr="00952FEF">
        <w:rPr>
          <w:rFonts w:ascii="Times New Roman" w:eastAsia="標楷體" w:hAnsi="Times New Roman" w:cs="Times New Roman"/>
          <w:snapToGrid w:val="0"/>
          <w:kern w:val="0"/>
        </w:rPr>
        <w:sym w:font="Wingdings" w:char="F081"/>
      </w:r>
      <w:r w:rsidRPr="00952FEF">
        <w:rPr>
          <w:rFonts w:ascii="Times New Roman" w:eastAsia="標楷體" w:hAnsi="Times New Roman" w:cs="Times New Roman"/>
          <w:snapToGrid w:val="0"/>
          <w:kern w:val="0"/>
        </w:rPr>
        <w:t>依照申請學生之年級或班群成績，擇優錄取。</w:t>
      </w:r>
    </w:p>
    <w:p w14:paraId="3FA79798" w14:textId="77777777" w:rsidR="00C26C87" w:rsidRPr="00952FEF" w:rsidRDefault="00C26C87" w:rsidP="00C26C87">
      <w:pPr>
        <w:pStyle w:val="aa"/>
        <w:tabs>
          <w:tab w:val="left" w:pos="284"/>
        </w:tabs>
        <w:snapToGrid w:val="0"/>
        <w:spacing w:line="276" w:lineRule="auto"/>
        <w:ind w:left="155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ab/>
      </w:r>
      <w:r w:rsidRPr="00952FEF">
        <w:rPr>
          <w:rFonts w:ascii="Times New Roman" w:eastAsia="標楷體" w:hAnsi="Times New Roman" w:cs="Times New Roman"/>
          <w:snapToGrid w:val="0"/>
          <w:kern w:val="0"/>
        </w:rPr>
        <w:sym w:font="Wingdings 2" w:char="F06B"/>
      </w:r>
      <w:r w:rsidRPr="00952FEF">
        <w:rPr>
          <w:rFonts w:ascii="Times New Roman" w:eastAsia="標楷體" w:hAnsi="Times New Roman" w:cs="Times New Roman"/>
          <w:snapToGrid w:val="0"/>
          <w:kern w:val="0"/>
        </w:rPr>
        <w:t>若遇成績相同時，比序條件為英文</w:t>
      </w:r>
      <w:r w:rsidRPr="00952FEF">
        <w:rPr>
          <w:rFonts w:ascii="Times New Roman" w:eastAsia="標楷體" w:hAnsi="Times New Roman" w:cs="Times New Roman"/>
          <w:snapToGrid w:val="0"/>
          <w:kern w:val="0"/>
        </w:rPr>
        <w:t>→</w:t>
      </w:r>
      <w:r w:rsidRPr="00952FEF">
        <w:rPr>
          <w:rFonts w:ascii="Times New Roman" w:eastAsia="標楷體" w:hAnsi="Times New Roman" w:cs="Times New Roman"/>
          <w:snapToGrid w:val="0"/>
          <w:kern w:val="0"/>
        </w:rPr>
        <w:t>數學</w:t>
      </w:r>
      <w:r w:rsidRPr="00952FEF">
        <w:rPr>
          <w:rFonts w:ascii="Times New Roman" w:eastAsia="標楷體" w:hAnsi="Times New Roman" w:cs="Times New Roman"/>
          <w:snapToGrid w:val="0"/>
          <w:kern w:val="0"/>
        </w:rPr>
        <w:t>(A)</w:t>
      </w:r>
      <w:r w:rsidRPr="00952FEF">
        <w:rPr>
          <w:rFonts w:ascii="Times New Roman" w:eastAsia="標楷體" w:hAnsi="Times New Roman" w:cs="Times New Roman"/>
          <w:snapToGrid w:val="0"/>
          <w:kern w:val="0"/>
        </w:rPr>
        <w:t>成績擇優錄取。</w:t>
      </w:r>
    </w:p>
    <w:p w14:paraId="1B6F7F6F" w14:textId="77777777" w:rsidR="00C26C87" w:rsidRPr="00952FEF" w:rsidRDefault="00C26C87" w:rsidP="00C26C87">
      <w:pPr>
        <w:pStyle w:val="aa"/>
        <w:tabs>
          <w:tab w:val="left" w:pos="284"/>
        </w:tabs>
        <w:snapToGrid w:val="0"/>
        <w:spacing w:line="276" w:lineRule="auto"/>
        <w:ind w:left="155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(3)</w:t>
      </w:r>
      <w:r w:rsidRPr="00952FEF">
        <w:rPr>
          <w:rFonts w:ascii="Times New Roman" w:eastAsia="標楷體" w:hAnsi="Times New Roman" w:cs="Times New Roman"/>
          <w:snapToGrid w:val="0"/>
          <w:kern w:val="0"/>
        </w:rPr>
        <w:t>學生提出轉入申請後，若該年級雙語實驗班有學生轉出則由本校「實驗班教</w:t>
      </w:r>
    </w:p>
    <w:p w14:paraId="1F78774E" w14:textId="77777777" w:rsidR="00C26C87" w:rsidRPr="00952FEF" w:rsidRDefault="00C26C87" w:rsidP="00C26C87">
      <w:pPr>
        <w:pStyle w:val="aa"/>
        <w:tabs>
          <w:tab w:val="left" w:pos="284"/>
        </w:tabs>
        <w:snapToGrid w:val="0"/>
        <w:spacing w:line="276" w:lineRule="auto"/>
        <w:ind w:left="1550" w:firstLineChars="124" w:firstLine="298"/>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育委員會」審查並決議錄取名額與名單，並提請本委員會進行複審決議。</w:t>
      </w:r>
    </w:p>
    <w:p w14:paraId="6B85A4BB" w14:textId="77777777" w:rsidR="00C26C87" w:rsidRPr="00952FEF" w:rsidRDefault="00C26C87" w:rsidP="00C26C87">
      <w:pPr>
        <w:pStyle w:val="aa"/>
        <w:tabs>
          <w:tab w:val="left" w:pos="284"/>
        </w:tabs>
        <w:snapToGrid w:val="0"/>
        <w:spacing w:line="276" w:lineRule="auto"/>
        <w:ind w:left="155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(4)</w:t>
      </w:r>
      <w:r w:rsidRPr="00952FEF">
        <w:rPr>
          <w:rFonts w:ascii="Times New Roman" w:eastAsia="標楷體" w:hAnsi="Times New Roman" w:cs="Times New Roman"/>
          <w:snapToGrid w:val="0"/>
          <w:kern w:val="0"/>
        </w:rPr>
        <w:t>雙語實驗班學生如因記過以上處分受輔導轉出而進行救濟行為，在最終結果</w:t>
      </w:r>
    </w:p>
    <w:p w14:paraId="010D7906" w14:textId="77777777" w:rsidR="00C26C87" w:rsidRPr="00952FEF" w:rsidRDefault="00C26C87" w:rsidP="00C26C87">
      <w:pPr>
        <w:pStyle w:val="aa"/>
        <w:tabs>
          <w:tab w:val="left" w:pos="284"/>
        </w:tabs>
        <w:snapToGrid w:val="0"/>
        <w:spacing w:line="276" w:lineRule="auto"/>
        <w:ind w:left="1550" w:firstLineChars="124" w:firstLine="298"/>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確定前，該名額以已轉出計算，名額提供其他學生轉入。救濟最終結果不影</w:t>
      </w:r>
    </w:p>
    <w:p w14:paraId="7CE87B9F" w14:textId="77777777" w:rsidR="00C26C87" w:rsidRPr="00952FEF" w:rsidRDefault="00C26C87" w:rsidP="00C26C87">
      <w:pPr>
        <w:pStyle w:val="aa"/>
        <w:tabs>
          <w:tab w:val="left" w:pos="284"/>
        </w:tabs>
        <w:snapToGrid w:val="0"/>
        <w:spacing w:line="276" w:lineRule="auto"/>
        <w:ind w:left="1550" w:firstLineChars="124" w:firstLine="298"/>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lastRenderedPageBreak/>
        <w:t>響已經轉入者之就讀權益。</w:t>
      </w:r>
    </w:p>
    <w:p w14:paraId="7DDB758D" w14:textId="77777777" w:rsidR="00C26C87" w:rsidRPr="00952FEF" w:rsidRDefault="00C26C87" w:rsidP="00C26C87">
      <w:pPr>
        <w:pStyle w:val="aa"/>
        <w:tabs>
          <w:tab w:val="left" w:pos="284"/>
        </w:tabs>
        <w:snapToGrid w:val="0"/>
        <w:spacing w:line="276" w:lineRule="auto"/>
        <w:ind w:left="1550"/>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(5)</w:t>
      </w:r>
      <w:r w:rsidRPr="00952FEF">
        <w:rPr>
          <w:rFonts w:ascii="Times New Roman" w:eastAsia="標楷體" w:hAnsi="Times New Roman" w:cs="Times New Roman"/>
          <w:snapToGrid w:val="0"/>
          <w:kern w:val="0"/>
        </w:rPr>
        <w:t>為符合適性學習原則，「實驗班教育委員會</w:t>
      </w:r>
      <m:oMath>
        <m:r>
          <m:rPr>
            <m:sty m:val="p"/>
          </m:rPr>
          <w:rPr>
            <w:rFonts w:ascii="Cambria Math" w:eastAsia="標楷體" w:hAnsi="Cambria Math" w:cs="Times New Roman"/>
            <w:snapToGrid w:val="0"/>
            <w:kern w:val="0"/>
          </w:rPr>
          <m:t>」</m:t>
        </m:r>
      </m:oMath>
      <w:r w:rsidRPr="00952FEF">
        <w:rPr>
          <w:rFonts w:ascii="Times New Roman" w:eastAsia="標楷體" w:hAnsi="Times New Roman" w:cs="Times New Roman"/>
          <w:snapToGrid w:val="0"/>
          <w:kern w:val="0"/>
        </w:rPr>
        <w:t>得邀請班級導師及任課教師共</w:t>
      </w:r>
    </w:p>
    <w:p w14:paraId="67399217" w14:textId="77777777" w:rsidR="00C26C87" w:rsidRPr="00952FEF" w:rsidRDefault="00C26C87" w:rsidP="00C26C87">
      <w:pPr>
        <w:pStyle w:val="aa"/>
        <w:tabs>
          <w:tab w:val="left" w:pos="284"/>
        </w:tabs>
        <w:snapToGrid w:val="0"/>
        <w:spacing w:line="276" w:lineRule="auto"/>
        <w:ind w:left="1550" w:firstLineChars="118" w:firstLine="283"/>
        <w:jc w:val="both"/>
        <w:rPr>
          <w:rFonts w:ascii="Times New Roman" w:eastAsia="標楷體" w:hAnsi="Times New Roman" w:cs="Times New Roman"/>
          <w:snapToGrid w:val="0"/>
          <w:kern w:val="0"/>
        </w:rPr>
      </w:pPr>
      <w:r w:rsidRPr="00952FEF">
        <w:rPr>
          <w:rFonts w:ascii="Times New Roman" w:eastAsia="標楷體" w:hAnsi="Times New Roman" w:cs="Times New Roman"/>
          <w:snapToGrid w:val="0"/>
          <w:kern w:val="0"/>
        </w:rPr>
        <w:t>同討論學生之學習狀況及課程執行成果，並進行班級人數及成員之微調。學</w:t>
      </w:r>
    </w:p>
    <w:p w14:paraId="26A65D8A" w14:textId="77777777" w:rsidR="00C26C87" w:rsidRPr="00952FEF" w:rsidRDefault="00C26C87" w:rsidP="00C26C87">
      <w:pPr>
        <w:pStyle w:val="aa"/>
        <w:tabs>
          <w:tab w:val="left" w:pos="284"/>
        </w:tabs>
        <w:snapToGrid w:val="0"/>
        <w:spacing w:line="276" w:lineRule="auto"/>
        <w:ind w:left="1550" w:firstLineChars="118" w:firstLine="283"/>
        <w:jc w:val="both"/>
        <w:rPr>
          <w:rFonts w:ascii="Times New Roman" w:eastAsia="標楷體" w:hAnsi="Times New Roman" w:cs="Times New Roman"/>
        </w:rPr>
      </w:pPr>
      <w:r w:rsidRPr="00952FEF">
        <w:rPr>
          <w:rFonts w:ascii="Times New Roman" w:eastAsia="標楷體" w:hAnsi="Times New Roman" w:cs="Times New Roman"/>
          <w:snapToGrid w:val="0"/>
          <w:kern w:val="0"/>
        </w:rPr>
        <w:t>生升高三後，班級成員原則上不再異動，直至畢業。</w:t>
      </w:r>
    </w:p>
    <w:p w14:paraId="575F4129" w14:textId="77777777" w:rsidR="00C26C87" w:rsidRPr="00952FEF" w:rsidRDefault="00C26C87" w:rsidP="00C26C87">
      <w:pPr>
        <w:pStyle w:val="aa"/>
        <w:numPr>
          <w:ilvl w:val="0"/>
          <w:numId w:val="9"/>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教務處註冊組受理後，辦理編班作業。</w:t>
      </w:r>
    </w:p>
    <w:p w14:paraId="7C53AD6A" w14:textId="77777777" w:rsidR="00C26C87" w:rsidRPr="00952FEF" w:rsidRDefault="00C26C87" w:rsidP="00C26C87">
      <w:pPr>
        <w:pStyle w:val="aa"/>
        <w:numPr>
          <w:ilvl w:val="0"/>
          <w:numId w:val="5"/>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轉班群名單提請本委員會進行複審後，由註冊組通知學生及家長、導師，並公告相關訊息於學校網頁，學生應依規定時間至新班級報到。</w:t>
      </w:r>
    </w:p>
    <w:p w14:paraId="3130AE73" w14:textId="77777777" w:rsidR="00C26C87" w:rsidRPr="00952FEF" w:rsidRDefault="00C26C87" w:rsidP="00C26C87">
      <w:pPr>
        <w:pStyle w:val="aa"/>
        <w:numPr>
          <w:ilvl w:val="0"/>
          <w:numId w:val="5"/>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經決議核定後轉班群學生不得以任何理由要求撤銷申請轉回原班就讀。</w:t>
      </w:r>
      <w:r w:rsidRPr="00952FEF">
        <w:rPr>
          <w:rFonts w:ascii="Times New Roman" w:eastAsia="標楷體" w:hAnsi="Times New Roman" w:cs="Times New Roman"/>
        </w:rPr>
        <w:t xml:space="preserve"> </w:t>
      </w:r>
    </w:p>
    <w:p w14:paraId="33A13DD5" w14:textId="77777777" w:rsidR="00C26C87" w:rsidRPr="00952FEF" w:rsidRDefault="00C26C87" w:rsidP="00C26C87">
      <w:pPr>
        <w:pStyle w:val="aa"/>
        <w:numPr>
          <w:ilvl w:val="0"/>
          <w:numId w:val="5"/>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轉班群學生之學分抵免及科目補修，悉依本校訂定「學習評量補充規定」辦理。</w:t>
      </w:r>
    </w:p>
    <w:p w14:paraId="4BCDD5DE" w14:textId="77777777" w:rsidR="00C26C87" w:rsidRPr="00952FEF" w:rsidRDefault="00C26C87" w:rsidP="00C26C87">
      <w:pPr>
        <w:pStyle w:val="aa"/>
        <w:numPr>
          <w:ilvl w:val="0"/>
          <w:numId w:val="5"/>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轉班群確定後，由輔導處給予必要之適應輔導。</w:t>
      </w:r>
    </w:p>
    <w:p w14:paraId="3292760C" w14:textId="77777777" w:rsidR="00C26C87" w:rsidRPr="00952FEF" w:rsidRDefault="00C26C87" w:rsidP="00C26C87">
      <w:pPr>
        <w:pStyle w:val="aa"/>
        <w:numPr>
          <w:ilvl w:val="0"/>
          <w:numId w:val="5"/>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申請轉班群編班應以各班學生人數均衡為優先原則，由轉入班群人數</w:t>
      </w:r>
      <w:r w:rsidRPr="00952FEF">
        <w:rPr>
          <w:rFonts w:ascii="Times New Roman" w:eastAsia="標楷體" w:hAnsi="Times New Roman" w:cs="Times New Roman"/>
        </w:rPr>
        <w:t>(</w:t>
      </w:r>
      <w:r w:rsidRPr="00952FEF">
        <w:rPr>
          <w:rFonts w:ascii="Times New Roman" w:eastAsia="標楷體" w:hAnsi="Times New Roman" w:cs="Times New Roman"/>
        </w:rPr>
        <w:t>加減免人數</w:t>
      </w:r>
      <w:r w:rsidRPr="00952FEF">
        <w:rPr>
          <w:rFonts w:ascii="Times New Roman" w:eastAsia="標楷體" w:hAnsi="Times New Roman" w:cs="Times New Roman"/>
        </w:rPr>
        <w:t>)</w:t>
      </w:r>
      <w:r w:rsidRPr="00952FEF">
        <w:rPr>
          <w:rFonts w:ascii="Times New Roman" w:eastAsia="標楷體" w:hAnsi="Times New Roman" w:cs="Times New Roman"/>
        </w:rPr>
        <w:t>較少之班級優先編入，其次依其性別編入同性別人數較少之班級；若前述兩項比序皆相同，則由註冊組辦理電腦抽籤並全程錄影，以決定編入之班級。</w:t>
      </w:r>
    </w:p>
    <w:p w14:paraId="37C78061" w14:textId="77777777" w:rsidR="00C26C87" w:rsidRPr="00952FEF" w:rsidRDefault="00C26C87" w:rsidP="00C26C87">
      <w:pPr>
        <w:pStyle w:val="aa"/>
        <w:numPr>
          <w:ilvl w:val="0"/>
          <w:numId w:val="5"/>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高二第二學期轉班群，編班因配合上下學期對開課程，以轉入班群奇數班轉奇數班、偶數班轉偶數班為優先原則，再依</w:t>
      </w:r>
      <w:r w:rsidRPr="00952FEF">
        <w:rPr>
          <w:rFonts w:ascii="Times New Roman" w:eastAsia="標楷體" w:hAnsi="Times New Roman" w:cs="Times New Roman"/>
        </w:rPr>
        <w:t>(</w:t>
      </w:r>
      <w:r w:rsidRPr="00952FEF">
        <w:rPr>
          <w:rFonts w:ascii="Times New Roman" w:eastAsia="標楷體" w:hAnsi="Times New Roman" w:cs="Times New Roman"/>
        </w:rPr>
        <w:t>七</w:t>
      </w:r>
      <w:r w:rsidRPr="00952FEF">
        <w:rPr>
          <w:rFonts w:ascii="Times New Roman" w:eastAsia="標楷體" w:hAnsi="Times New Roman" w:cs="Times New Roman"/>
        </w:rPr>
        <w:t>)</w:t>
      </w:r>
      <w:r w:rsidRPr="00952FEF">
        <w:rPr>
          <w:rFonts w:ascii="Times New Roman" w:eastAsia="標楷體" w:hAnsi="Times New Roman" w:cs="Times New Roman"/>
        </w:rPr>
        <w:t>之規範進行編班。</w:t>
      </w:r>
    </w:p>
    <w:p w14:paraId="7B94D0CB" w14:textId="77777777" w:rsidR="00C26C87" w:rsidRPr="00952FEF" w:rsidRDefault="00C26C87" w:rsidP="00C26C87">
      <w:pPr>
        <w:pStyle w:val="aa"/>
        <w:numPr>
          <w:ilvl w:val="0"/>
          <w:numId w:val="5"/>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高二第二學期由乙、丙班群轉入甲班群</w:t>
      </w:r>
      <w:r w:rsidRPr="00952FEF">
        <w:rPr>
          <w:rFonts w:ascii="Times New Roman" w:eastAsia="標楷體" w:hAnsi="Times New Roman" w:cs="Times New Roman"/>
        </w:rPr>
        <w:t>(</w:t>
      </w:r>
      <w:r w:rsidRPr="00952FEF">
        <w:rPr>
          <w:rFonts w:ascii="Times New Roman" w:eastAsia="標楷體" w:hAnsi="Times New Roman" w:cs="Times New Roman"/>
        </w:rPr>
        <w:t>數</w:t>
      </w:r>
      <w:r w:rsidRPr="00952FEF">
        <w:rPr>
          <w:rFonts w:ascii="Times New Roman" w:eastAsia="標楷體" w:hAnsi="Times New Roman" w:cs="Times New Roman"/>
        </w:rPr>
        <w:t>A)</w:t>
      </w:r>
      <w:r w:rsidRPr="00952FEF">
        <w:rPr>
          <w:rFonts w:ascii="Times New Roman" w:eastAsia="標楷體" w:hAnsi="Times New Roman" w:cs="Times New Roman"/>
        </w:rPr>
        <w:t>或甲班群</w:t>
      </w:r>
      <w:r w:rsidRPr="00952FEF">
        <w:rPr>
          <w:rFonts w:ascii="Times New Roman" w:eastAsia="標楷體" w:hAnsi="Times New Roman" w:cs="Times New Roman"/>
        </w:rPr>
        <w:t>(</w:t>
      </w:r>
      <w:r w:rsidRPr="00952FEF">
        <w:rPr>
          <w:rFonts w:ascii="Times New Roman" w:eastAsia="標楷體" w:hAnsi="Times New Roman" w:cs="Times New Roman"/>
        </w:rPr>
        <w:t>數</w:t>
      </w:r>
      <w:r w:rsidRPr="00952FEF">
        <w:rPr>
          <w:rFonts w:ascii="Times New Roman" w:eastAsia="標楷體" w:hAnsi="Times New Roman" w:cs="Times New Roman"/>
        </w:rPr>
        <w:t>B)</w:t>
      </w:r>
      <w:r w:rsidRPr="00952FEF">
        <w:rPr>
          <w:rFonts w:ascii="Times New Roman" w:eastAsia="標楷體" w:hAnsi="Times New Roman" w:cs="Times New Roman"/>
        </w:rPr>
        <w:t>，依照</w:t>
      </w:r>
      <w:r w:rsidRPr="00952FEF">
        <w:rPr>
          <w:rFonts w:ascii="Times New Roman" w:eastAsia="標楷體" w:hAnsi="Times New Roman" w:cs="Times New Roman"/>
        </w:rPr>
        <w:t>(</w:t>
      </w:r>
      <w:r w:rsidRPr="00952FEF">
        <w:rPr>
          <w:rFonts w:ascii="Times New Roman" w:eastAsia="標楷體" w:hAnsi="Times New Roman" w:cs="Times New Roman"/>
        </w:rPr>
        <w:t>七</w:t>
      </w:r>
      <w:r w:rsidRPr="00952FEF">
        <w:rPr>
          <w:rFonts w:ascii="Times New Roman" w:eastAsia="標楷體" w:hAnsi="Times New Roman" w:cs="Times New Roman"/>
        </w:rPr>
        <w:t>)</w:t>
      </w:r>
      <w:r w:rsidRPr="00952FEF">
        <w:rPr>
          <w:rFonts w:ascii="Times New Roman" w:eastAsia="標楷體" w:hAnsi="Times New Roman" w:cs="Times New Roman"/>
        </w:rPr>
        <w:t>、</w:t>
      </w:r>
      <w:r w:rsidRPr="00952FEF">
        <w:rPr>
          <w:rFonts w:ascii="Times New Roman" w:eastAsia="標楷體" w:hAnsi="Times New Roman" w:cs="Times New Roman"/>
        </w:rPr>
        <w:t>(</w:t>
      </w:r>
      <w:r w:rsidRPr="00952FEF">
        <w:rPr>
          <w:rFonts w:ascii="Times New Roman" w:eastAsia="標楷體" w:hAnsi="Times New Roman" w:cs="Times New Roman"/>
        </w:rPr>
        <w:t>八</w:t>
      </w:r>
      <w:r w:rsidRPr="00952FEF">
        <w:rPr>
          <w:rFonts w:ascii="Times New Roman" w:eastAsia="標楷體" w:hAnsi="Times New Roman" w:cs="Times New Roman"/>
        </w:rPr>
        <w:t>)</w:t>
      </w:r>
      <w:r w:rsidRPr="00952FEF">
        <w:rPr>
          <w:rFonts w:ascii="Times New Roman" w:eastAsia="標楷體" w:hAnsi="Times New Roman" w:cs="Times New Roman"/>
        </w:rPr>
        <w:t>兩項原則編班處理後，若甲班群班級人數不平均，則由註冊組將學生平均分入相對應之甲班群奇</w:t>
      </w:r>
      <w:r w:rsidRPr="00952FEF">
        <w:rPr>
          <w:rFonts w:ascii="Times New Roman" w:eastAsia="標楷體" w:hAnsi="Times New Roman" w:cs="Times New Roman"/>
        </w:rPr>
        <w:t>(</w:t>
      </w:r>
      <w:r w:rsidRPr="00952FEF">
        <w:rPr>
          <w:rFonts w:ascii="Times New Roman" w:eastAsia="標楷體" w:hAnsi="Times New Roman" w:cs="Times New Roman"/>
        </w:rPr>
        <w:t>偶</w:t>
      </w:r>
      <w:r w:rsidRPr="00952FEF">
        <w:rPr>
          <w:rFonts w:ascii="Times New Roman" w:eastAsia="標楷體" w:hAnsi="Times New Roman" w:cs="Times New Roman"/>
        </w:rPr>
        <w:t>)</w:t>
      </w:r>
      <w:r w:rsidRPr="00952FEF">
        <w:rPr>
          <w:rFonts w:ascii="Times New Roman" w:eastAsia="標楷體" w:hAnsi="Times New Roman" w:cs="Times New Roman"/>
        </w:rPr>
        <w:t>數班。學生第二學期之數學課程可併入相符合的數</w:t>
      </w:r>
      <w:r w:rsidRPr="00952FEF">
        <w:rPr>
          <w:rFonts w:ascii="Times New Roman" w:eastAsia="標楷體" w:hAnsi="Times New Roman" w:cs="Times New Roman"/>
        </w:rPr>
        <w:t>A</w:t>
      </w:r>
      <w:r w:rsidRPr="00952FEF">
        <w:rPr>
          <w:rFonts w:ascii="Times New Roman" w:eastAsia="標楷體" w:hAnsi="Times New Roman" w:cs="Times New Roman"/>
        </w:rPr>
        <w:t>或數</w:t>
      </w:r>
      <w:r w:rsidRPr="00952FEF">
        <w:rPr>
          <w:rFonts w:ascii="Times New Roman" w:eastAsia="標楷體" w:hAnsi="Times New Roman" w:cs="Times New Roman"/>
        </w:rPr>
        <w:t>B</w:t>
      </w:r>
      <w:r w:rsidRPr="00952FEF">
        <w:rPr>
          <w:rFonts w:ascii="Times New Roman" w:eastAsia="標楷體" w:hAnsi="Times New Roman" w:cs="Times New Roman"/>
        </w:rPr>
        <w:t>之班級一同上課。</w:t>
      </w:r>
    </w:p>
    <w:p w14:paraId="171AE77F" w14:textId="77777777" w:rsidR="00C26C87" w:rsidRPr="00952FEF" w:rsidRDefault="00C26C87" w:rsidP="00C26C87">
      <w:pPr>
        <w:pStyle w:val="a7"/>
        <w:numPr>
          <w:ilvl w:val="0"/>
          <w:numId w:val="1"/>
        </w:numPr>
        <w:tabs>
          <w:tab w:val="left" w:pos="567"/>
          <w:tab w:val="left" w:pos="709"/>
        </w:tabs>
        <w:autoSpaceDE/>
        <w:autoSpaceDN/>
        <w:snapToGrid w:val="0"/>
        <w:spacing w:line="276" w:lineRule="auto"/>
        <w:ind w:left="440" w:right="109"/>
        <w:jc w:val="both"/>
        <w:rPr>
          <w:rFonts w:ascii="Times New Roman" w:eastAsia="標楷體" w:hAnsi="Times New Roman" w:cs="Times New Roman"/>
        </w:rPr>
      </w:pPr>
      <w:r w:rsidRPr="00952FEF">
        <w:rPr>
          <w:rFonts w:ascii="Times New Roman" w:eastAsia="標楷體" w:hAnsi="Times New Roman" w:cs="Times New Roman"/>
        </w:rPr>
        <w:t>就學期間，若因學生遭遇下列特殊情形：</w:t>
      </w:r>
    </w:p>
    <w:p w14:paraId="7E2FAE67" w14:textId="77777777" w:rsidR="00C26C87" w:rsidRPr="00952FEF" w:rsidRDefault="00C26C87" w:rsidP="00C26C87">
      <w:pPr>
        <w:pStyle w:val="a7"/>
        <w:numPr>
          <w:ilvl w:val="1"/>
          <w:numId w:val="5"/>
        </w:numPr>
        <w:tabs>
          <w:tab w:val="left" w:pos="709"/>
          <w:tab w:val="left" w:pos="1134"/>
        </w:tabs>
        <w:autoSpaceDE/>
        <w:autoSpaceDN/>
        <w:snapToGrid w:val="0"/>
        <w:spacing w:line="276" w:lineRule="auto"/>
        <w:ind w:left="440" w:right="113" w:firstLine="0"/>
        <w:jc w:val="both"/>
        <w:rPr>
          <w:rFonts w:ascii="Times New Roman" w:eastAsia="標楷體" w:hAnsi="Times New Roman" w:cs="Times New Roman"/>
          <w:kern w:val="2"/>
        </w:rPr>
      </w:pPr>
      <w:r w:rsidRPr="00952FEF">
        <w:rPr>
          <w:rFonts w:ascii="Times New Roman" w:eastAsia="標楷體" w:hAnsi="Times New Roman" w:cs="Times New Roman"/>
          <w:kern w:val="2"/>
        </w:rPr>
        <w:t>本校校園霸凌事件並經調查屬實者。</w:t>
      </w:r>
    </w:p>
    <w:p w14:paraId="06429943" w14:textId="77777777" w:rsidR="00C26C87" w:rsidRPr="00952FEF" w:rsidRDefault="00C26C87" w:rsidP="00C26C87">
      <w:pPr>
        <w:pStyle w:val="a7"/>
        <w:numPr>
          <w:ilvl w:val="1"/>
          <w:numId w:val="5"/>
        </w:numPr>
        <w:tabs>
          <w:tab w:val="left" w:pos="709"/>
          <w:tab w:val="left" w:pos="1134"/>
        </w:tabs>
        <w:autoSpaceDE/>
        <w:autoSpaceDN/>
        <w:snapToGrid w:val="0"/>
        <w:spacing w:line="276" w:lineRule="auto"/>
        <w:ind w:left="440" w:right="113" w:firstLine="0"/>
        <w:jc w:val="both"/>
        <w:rPr>
          <w:rFonts w:ascii="Times New Roman" w:eastAsia="標楷體" w:hAnsi="Times New Roman" w:cs="Times New Roman"/>
          <w:kern w:val="2"/>
        </w:rPr>
      </w:pPr>
      <w:r w:rsidRPr="00952FEF">
        <w:rPr>
          <w:rFonts w:ascii="Times New Roman" w:eastAsia="標楷體" w:hAnsi="Times New Roman" w:cs="Times New Roman"/>
          <w:kern w:val="2"/>
        </w:rPr>
        <w:t>本校校園性騷擾、性侵害或性霸凌事件並經調查屬實者。</w:t>
      </w:r>
    </w:p>
    <w:p w14:paraId="43FE4BEC" w14:textId="77777777" w:rsidR="00C26C87" w:rsidRPr="00952FEF" w:rsidRDefault="00C26C87" w:rsidP="00C26C87">
      <w:pPr>
        <w:pStyle w:val="a7"/>
        <w:numPr>
          <w:ilvl w:val="1"/>
          <w:numId w:val="5"/>
        </w:numPr>
        <w:tabs>
          <w:tab w:val="left" w:pos="709"/>
          <w:tab w:val="left" w:pos="1134"/>
        </w:tabs>
        <w:autoSpaceDE/>
        <w:autoSpaceDN/>
        <w:snapToGrid w:val="0"/>
        <w:spacing w:line="276" w:lineRule="auto"/>
        <w:ind w:left="440" w:right="113" w:firstLine="0"/>
        <w:jc w:val="both"/>
        <w:rPr>
          <w:rFonts w:ascii="Times New Roman" w:eastAsia="標楷體" w:hAnsi="Times New Roman" w:cs="Times New Roman"/>
        </w:rPr>
      </w:pPr>
      <w:r w:rsidRPr="00952FEF">
        <w:rPr>
          <w:rFonts w:ascii="Times New Roman" w:eastAsia="標楷體" w:hAnsi="Times New Roman" w:cs="Times New Roman"/>
          <w:kern w:val="2"/>
        </w:rPr>
        <w:t>其它特殊狀況導致嚴重適應因難，並經心理評估及治療仍無法改善者。</w:t>
      </w:r>
      <w:r w:rsidRPr="00952FEF">
        <w:rPr>
          <w:rFonts w:ascii="Times New Roman" w:eastAsia="標楷體" w:hAnsi="Times New Roman" w:cs="Times New Roman"/>
        </w:rPr>
        <w:t>得由家長</w:t>
      </w:r>
    </w:p>
    <w:p w14:paraId="0DB37980" w14:textId="77777777" w:rsidR="00C26C87" w:rsidRPr="00952FEF" w:rsidRDefault="00C26C87" w:rsidP="00C26C87">
      <w:pPr>
        <w:pStyle w:val="a7"/>
        <w:tabs>
          <w:tab w:val="left" w:pos="709"/>
          <w:tab w:val="left" w:pos="1134"/>
        </w:tabs>
        <w:snapToGrid w:val="0"/>
        <w:spacing w:line="276" w:lineRule="auto"/>
        <w:ind w:left="440" w:right="113" w:firstLineChars="289" w:firstLine="694"/>
        <w:jc w:val="both"/>
        <w:rPr>
          <w:rFonts w:ascii="Times New Roman" w:eastAsia="標楷體" w:hAnsi="Times New Roman" w:cs="Times New Roman"/>
        </w:rPr>
      </w:pPr>
      <w:r w:rsidRPr="00952FEF">
        <w:rPr>
          <w:rFonts w:ascii="Times New Roman" w:eastAsia="標楷體" w:hAnsi="Times New Roman" w:cs="Times New Roman"/>
        </w:rPr>
        <w:t>或監護人持特殊因素轉班群</w:t>
      </w:r>
      <w:r w:rsidRPr="00952FEF">
        <w:rPr>
          <w:rFonts w:ascii="Times New Roman" w:eastAsia="標楷體" w:hAnsi="Times New Roman" w:cs="Times New Roman"/>
        </w:rPr>
        <w:t>(</w:t>
      </w:r>
      <w:r w:rsidRPr="00952FEF">
        <w:rPr>
          <w:rFonts w:ascii="Times New Roman" w:eastAsia="標楷體" w:hAnsi="Times New Roman" w:cs="Times New Roman"/>
        </w:rPr>
        <w:t>班</w:t>
      </w:r>
      <w:r w:rsidRPr="00952FEF">
        <w:rPr>
          <w:rFonts w:ascii="Times New Roman" w:eastAsia="標楷體" w:hAnsi="Times New Roman" w:cs="Times New Roman"/>
        </w:rPr>
        <w:t>)</w:t>
      </w:r>
      <w:r w:rsidRPr="00952FEF">
        <w:rPr>
          <w:rFonts w:ascii="Times New Roman" w:eastAsia="標楷體" w:hAnsi="Times New Roman" w:cs="Times New Roman"/>
        </w:rPr>
        <w:t>申請表並檢附完整相關文件</w:t>
      </w:r>
      <w:r w:rsidRPr="00952FEF">
        <w:rPr>
          <w:rFonts w:ascii="Times New Roman" w:eastAsia="標楷體" w:hAnsi="Times New Roman" w:cs="Times New Roman"/>
        </w:rPr>
        <w:t>(</w:t>
      </w:r>
      <w:r w:rsidRPr="00952FEF">
        <w:rPr>
          <w:rFonts w:ascii="Times New Roman" w:eastAsia="標楷體" w:hAnsi="Times New Roman" w:cs="Times New Roman"/>
        </w:rPr>
        <w:t>如輔導資料、就醫證</w:t>
      </w:r>
    </w:p>
    <w:p w14:paraId="3948D208" w14:textId="77777777" w:rsidR="00C26C87" w:rsidRPr="00952FEF" w:rsidRDefault="00C26C87" w:rsidP="00C26C87">
      <w:pPr>
        <w:pStyle w:val="a7"/>
        <w:tabs>
          <w:tab w:val="left" w:pos="709"/>
          <w:tab w:val="left" w:pos="1134"/>
        </w:tabs>
        <w:snapToGrid w:val="0"/>
        <w:spacing w:line="276" w:lineRule="auto"/>
        <w:ind w:left="440" w:right="113" w:firstLineChars="289" w:firstLine="694"/>
        <w:jc w:val="both"/>
        <w:rPr>
          <w:rFonts w:ascii="Times New Roman" w:eastAsia="標楷體" w:hAnsi="Times New Roman" w:cs="Times New Roman"/>
        </w:rPr>
      </w:pPr>
      <w:r w:rsidRPr="00952FEF">
        <w:rPr>
          <w:rFonts w:ascii="Times New Roman" w:eastAsia="標楷體" w:hAnsi="Times New Roman" w:cs="Times New Roman"/>
        </w:rPr>
        <w:t>明等</w:t>
      </w:r>
      <w:r w:rsidRPr="00952FEF">
        <w:rPr>
          <w:rFonts w:ascii="Times New Roman" w:eastAsia="標楷體" w:hAnsi="Times New Roman" w:cs="Times New Roman"/>
        </w:rPr>
        <w:t>)</w:t>
      </w:r>
      <w:r w:rsidRPr="00952FEF">
        <w:rPr>
          <w:rFonts w:ascii="Times New Roman" w:eastAsia="標楷體" w:hAnsi="Times New Roman" w:cs="Times New Roman"/>
        </w:rPr>
        <w:t>，主動向教務處註冊組提出轉班群</w:t>
      </w:r>
      <w:r w:rsidRPr="00952FEF">
        <w:rPr>
          <w:rFonts w:ascii="Times New Roman" w:eastAsia="標楷體" w:hAnsi="Times New Roman" w:cs="Times New Roman"/>
        </w:rPr>
        <w:t>(</w:t>
      </w:r>
      <w:r w:rsidRPr="00952FEF">
        <w:rPr>
          <w:rFonts w:ascii="Times New Roman" w:eastAsia="標楷體" w:hAnsi="Times New Roman" w:cs="Times New Roman"/>
        </w:rPr>
        <w:t>班</w:t>
      </w:r>
      <w:r w:rsidRPr="00952FEF">
        <w:rPr>
          <w:rFonts w:ascii="Times New Roman" w:eastAsia="標楷體" w:hAnsi="Times New Roman" w:cs="Times New Roman"/>
        </w:rPr>
        <w:t>)</w:t>
      </w:r>
      <w:r w:rsidRPr="00952FEF">
        <w:rPr>
          <w:rFonts w:ascii="Times New Roman" w:eastAsia="標楷體" w:hAnsi="Times New Roman" w:cs="Times New Roman"/>
        </w:rPr>
        <w:t>申請。申請後處理流程如下：</w:t>
      </w:r>
    </w:p>
    <w:p w14:paraId="39AE4F07" w14:textId="77777777" w:rsidR="00C26C87" w:rsidRPr="00952FEF" w:rsidRDefault="00C26C87" w:rsidP="00C26C87">
      <w:pPr>
        <w:pStyle w:val="a7"/>
        <w:numPr>
          <w:ilvl w:val="0"/>
          <w:numId w:val="8"/>
        </w:numPr>
        <w:tabs>
          <w:tab w:val="left" w:pos="709"/>
          <w:tab w:val="left" w:pos="1134"/>
        </w:tabs>
        <w:autoSpaceDE/>
        <w:autoSpaceDN/>
        <w:snapToGrid w:val="0"/>
        <w:spacing w:line="276" w:lineRule="auto"/>
        <w:ind w:leftChars="257" w:left="617" w:right="113" w:firstLine="0"/>
        <w:jc w:val="both"/>
        <w:rPr>
          <w:rFonts w:ascii="Times New Roman" w:eastAsia="標楷體" w:hAnsi="Times New Roman" w:cs="Times New Roman"/>
        </w:rPr>
      </w:pPr>
      <w:r w:rsidRPr="00952FEF">
        <w:rPr>
          <w:rFonts w:ascii="Times New Roman" w:eastAsia="標楷體" w:hAnsi="Times New Roman" w:cs="Times New Roman"/>
        </w:rPr>
        <w:t>該生責任輔導老師及班導師做綜合評估，並經輔導處完整輔導過程後，由教務處</w:t>
      </w:r>
    </w:p>
    <w:p w14:paraId="6F1A9C60" w14:textId="77777777" w:rsidR="00C26C87" w:rsidRPr="00952FEF" w:rsidRDefault="00C26C87" w:rsidP="00C26C87">
      <w:pPr>
        <w:pStyle w:val="a7"/>
        <w:tabs>
          <w:tab w:val="left" w:pos="709"/>
          <w:tab w:val="left" w:pos="1134"/>
        </w:tabs>
        <w:snapToGrid w:val="0"/>
        <w:spacing w:line="276" w:lineRule="auto"/>
        <w:ind w:left="565" w:right="113" w:firstLineChars="237" w:firstLine="569"/>
        <w:jc w:val="both"/>
        <w:rPr>
          <w:rFonts w:ascii="Times New Roman" w:eastAsia="標楷體" w:hAnsi="Times New Roman" w:cs="Times New Roman"/>
        </w:rPr>
      </w:pPr>
      <w:r w:rsidRPr="00952FEF">
        <w:rPr>
          <w:rFonts w:ascii="Times New Roman" w:eastAsia="標楷體" w:hAnsi="Times New Roman" w:cs="Times New Roman"/>
        </w:rPr>
        <w:t>召開【特殊因素學生申請轉班群</w:t>
      </w:r>
      <w:r w:rsidRPr="00952FEF">
        <w:rPr>
          <w:rFonts w:ascii="Times New Roman" w:eastAsia="標楷體" w:hAnsi="Times New Roman" w:cs="Times New Roman"/>
        </w:rPr>
        <w:t>(</w:t>
      </w:r>
      <w:r w:rsidRPr="00952FEF">
        <w:rPr>
          <w:rFonts w:ascii="Times New Roman" w:eastAsia="標楷體" w:hAnsi="Times New Roman" w:cs="Times New Roman"/>
        </w:rPr>
        <w:t>班</w:t>
      </w:r>
      <w:r w:rsidRPr="00952FEF">
        <w:rPr>
          <w:rFonts w:ascii="Times New Roman" w:eastAsia="標楷體" w:hAnsi="Times New Roman" w:cs="Times New Roman"/>
        </w:rPr>
        <w:t>)</w:t>
      </w:r>
      <w:r w:rsidRPr="00952FEF">
        <w:rPr>
          <w:rFonts w:ascii="Times New Roman" w:eastAsia="標楷體" w:hAnsi="Times New Roman" w:cs="Times New Roman"/>
        </w:rPr>
        <w:t>輔導會議】議決之。前述會議由校長擔任召集</w:t>
      </w:r>
    </w:p>
    <w:p w14:paraId="6AEE1119" w14:textId="77777777" w:rsidR="00C26C87" w:rsidRPr="00952FEF" w:rsidRDefault="00C26C87" w:rsidP="00C26C87">
      <w:pPr>
        <w:pStyle w:val="a7"/>
        <w:tabs>
          <w:tab w:val="left" w:pos="709"/>
          <w:tab w:val="left" w:pos="1134"/>
        </w:tabs>
        <w:snapToGrid w:val="0"/>
        <w:spacing w:line="276" w:lineRule="auto"/>
        <w:ind w:left="565" w:right="113" w:firstLineChars="237" w:firstLine="569"/>
        <w:jc w:val="both"/>
        <w:rPr>
          <w:rFonts w:ascii="Times New Roman" w:eastAsia="標楷體" w:hAnsi="Times New Roman" w:cs="Times New Roman"/>
        </w:rPr>
      </w:pPr>
      <w:r w:rsidRPr="00952FEF">
        <w:rPr>
          <w:rFonts w:ascii="Times New Roman" w:eastAsia="標楷體" w:hAnsi="Times New Roman" w:cs="Times New Roman"/>
        </w:rPr>
        <w:t>人；教務主任、輔導主任、註冊組長、責任輔導老師、導師出席參加，學生家長</w:t>
      </w:r>
    </w:p>
    <w:p w14:paraId="4A12E098" w14:textId="77777777" w:rsidR="00C26C87" w:rsidRPr="00952FEF" w:rsidRDefault="00C26C87" w:rsidP="00C26C87">
      <w:pPr>
        <w:pStyle w:val="a7"/>
        <w:tabs>
          <w:tab w:val="left" w:pos="709"/>
          <w:tab w:val="left" w:pos="1134"/>
        </w:tabs>
        <w:snapToGrid w:val="0"/>
        <w:spacing w:line="276" w:lineRule="auto"/>
        <w:ind w:left="565" w:right="113" w:firstLineChars="237" w:firstLine="569"/>
        <w:jc w:val="both"/>
        <w:rPr>
          <w:rFonts w:ascii="Times New Roman" w:eastAsia="標楷體" w:hAnsi="Times New Roman" w:cs="Times New Roman"/>
        </w:rPr>
      </w:pPr>
      <w:r w:rsidRPr="00952FEF">
        <w:rPr>
          <w:rFonts w:ascii="Times New Roman" w:eastAsia="標楷體" w:hAnsi="Times New Roman" w:cs="Times New Roman"/>
        </w:rPr>
        <w:t>得列席說明。</w:t>
      </w:r>
    </w:p>
    <w:p w14:paraId="513F1271" w14:textId="77777777" w:rsidR="00C26C87" w:rsidRPr="00952FEF" w:rsidRDefault="00C26C87" w:rsidP="00C26C87">
      <w:pPr>
        <w:pStyle w:val="a7"/>
        <w:numPr>
          <w:ilvl w:val="0"/>
          <w:numId w:val="8"/>
        </w:numPr>
        <w:tabs>
          <w:tab w:val="left" w:pos="709"/>
          <w:tab w:val="left" w:pos="1134"/>
        </w:tabs>
        <w:autoSpaceDE/>
        <w:autoSpaceDN/>
        <w:snapToGrid w:val="0"/>
        <w:spacing w:line="276" w:lineRule="auto"/>
        <w:ind w:leftChars="257" w:left="617" w:right="113" w:firstLine="0"/>
        <w:jc w:val="both"/>
        <w:rPr>
          <w:rFonts w:ascii="Times New Roman" w:eastAsia="標楷體" w:hAnsi="Times New Roman" w:cs="Times New Roman"/>
        </w:rPr>
      </w:pPr>
      <w:r w:rsidRPr="00952FEF">
        <w:rPr>
          <w:rFonts w:ascii="Times New Roman" w:eastAsia="標楷體" w:hAnsi="Times New Roman" w:cs="Times New Roman"/>
        </w:rPr>
        <w:t>由註冊組依</w:t>
      </w:r>
      <w:bookmarkStart w:id="0" w:name="_Hlk134700586"/>
      <w:r w:rsidRPr="00952FEF">
        <w:rPr>
          <w:rFonts w:ascii="Times New Roman" w:eastAsia="標楷體" w:hAnsi="Times New Roman" w:cs="Times New Roman"/>
        </w:rPr>
        <w:t>【特殊因素學生申請轉班群</w:t>
      </w:r>
      <w:r w:rsidRPr="00952FEF">
        <w:rPr>
          <w:rFonts w:ascii="Times New Roman" w:eastAsia="標楷體" w:hAnsi="Times New Roman" w:cs="Times New Roman"/>
        </w:rPr>
        <w:t>(</w:t>
      </w:r>
      <w:r w:rsidRPr="00952FEF">
        <w:rPr>
          <w:rFonts w:ascii="Times New Roman" w:eastAsia="標楷體" w:hAnsi="Times New Roman" w:cs="Times New Roman"/>
        </w:rPr>
        <w:t>班</w:t>
      </w:r>
      <w:r w:rsidRPr="00952FEF">
        <w:rPr>
          <w:rFonts w:ascii="Times New Roman" w:eastAsia="標楷體" w:hAnsi="Times New Roman" w:cs="Times New Roman"/>
        </w:rPr>
        <w:t>)</w:t>
      </w:r>
      <w:r w:rsidRPr="00952FEF">
        <w:rPr>
          <w:rFonts w:ascii="Times New Roman" w:eastAsia="標楷體" w:hAnsi="Times New Roman" w:cs="Times New Roman"/>
        </w:rPr>
        <w:t>輔導會議】</w:t>
      </w:r>
      <w:bookmarkEnd w:id="0"/>
      <w:r w:rsidRPr="00952FEF">
        <w:rPr>
          <w:rFonts w:ascii="Times New Roman" w:eastAsia="標楷體" w:hAnsi="Times New Roman" w:cs="Times New Roman"/>
        </w:rPr>
        <w:t>議決結果及本校編班方式</w:t>
      </w:r>
    </w:p>
    <w:p w14:paraId="7BB3501D" w14:textId="77777777" w:rsidR="00C26C87" w:rsidRPr="00952FEF" w:rsidRDefault="00C26C87" w:rsidP="00C26C87">
      <w:pPr>
        <w:pStyle w:val="a7"/>
        <w:tabs>
          <w:tab w:val="left" w:pos="709"/>
          <w:tab w:val="left" w:pos="1134"/>
        </w:tabs>
        <w:snapToGrid w:val="0"/>
        <w:spacing w:line="276" w:lineRule="auto"/>
        <w:ind w:left="565" w:right="113" w:firstLineChars="237" w:firstLine="569"/>
        <w:jc w:val="both"/>
        <w:rPr>
          <w:rFonts w:ascii="Times New Roman" w:eastAsia="標楷體" w:hAnsi="Times New Roman" w:cs="Times New Roman"/>
        </w:rPr>
      </w:pPr>
      <w:r w:rsidRPr="00952FEF">
        <w:rPr>
          <w:rFonts w:ascii="Times New Roman" w:eastAsia="標楷體" w:hAnsi="Times New Roman" w:cs="Times New Roman"/>
        </w:rPr>
        <w:t>安排編入班級並提請本委員會進行複審決議。</w:t>
      </w:r>
    </w:p>
    <w:p w14:paraId="29156B49" w14:textId="77777777" w:rsidR="00C26C87" w:rsidRPr="00952FEF" w:rsidRDefault="00C26C87" w:rsidP="00C26C87">
      <w:pPr>
        <w:pStyle w:val="a7"/>
        <w:numPr>
          <w:ilvl w:val="0"/>
          <w:numId w:val="1"/>
        </w:numPr>
        <w:tabs>
          <w:tab w:val="left" w:pos="709"/>
        </w:tabs>
        <w:autoSpaceDE/>
        <w:autoSpaceDN/>
        <w:snapToGrid w:val="0"/>
        <w:spacing w:line="276" w:lineRule="auto"/>
        <w:ind w:left="922" w:right="113" w:hanging="482"/>
        <w:jc w:val="both"/>
        <w:rPr>
          <w:rFonts w:ascii="Times New Roman" w:eastAsia="標楷體" w:hAnsi="Times New Roman" w:cs="Times New Roman"/>
        </w:rPr>
      </w:pPr>
      <w:r w:rsidRPr="00952FEF">
        <w:rPr>
          <w:rFonts w:ascii="Times New Roman" w:eastAsia="標楷體" w:hAnsi="Times New Roman" w:cs="Times New Roman"/>
        </w:rPr>
        <w:t>申覆作業</w:t>
      </w:r>
    </w:p>
    <w:p w14:paraId="35C1A803" w14:textId="77777777" w:rsidR="00C26C87" w:rsidRPr="00952FEF" w:rsidRDefault="00C26C87" w:rsidP="00C26C87">
      <w:pPr>
        <w:pStyle w:val="aa"/>
        <w:numPr>
          <w:ilvl w:val="0"/>
          <w:numId w:val="7"/>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本會申覆小組成員由校長另聘之。</w:t>
      </w:r>
    </w:p>
    <w:p w14:paraId="6157426B" w14:textId="77777777" w:rsidR="00C26C87" w:rsidRPr="00952FEF" w:rsidRDefault="00C26C87" w:rsidP="00C26C87">
      <w:pPr>
        <w:pStyle w:val="aa"/>
        <w:numPr>
          <w:ilvl w:val="0"/>
          <w:numId w:val="7"/>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申請學生及家長如有疑義，應於編班公布後十個工作日內填具編班及轉班</w:t>
      </w:r>
      <w:r w:rsidRPr="00952FEF">
        <w:rPr>
          <w:rFonts w:ascii="Times New Roman" w:eastAsia="標楷體" w:hAnsi="Times New Roman" w:cs="Times New Roman"/>
        </w:rPr>
        <w:t>(</w:t>
      </w:r>
      <w:r w:rsidRPr="00952FEF">
        <w:rPr>
          <w:rFonts w:ascii="Times New Roman" w:eastAsia="標楷體" w:hAnsi="Times New Roman" w:cs="Times New Roman"/>
        </w:rPr>
        <w:t>班群</w:t>
      </w:r>
      <w:r w:rsidRPr="00952FEF">
        <w:rPr>
          <w:rFonts w:ascii="Times New Roman" w:eastAsia="標楷體" w:hAnsi="Times New Roman" w:cs="Times New Roman"/>
        </w:rPr>
        <w:t>)</w:t>
      </w:r>
      <w:r w:rsidRPr="00952FEF">
        <w:rPr>
          <w:rFonts w:ascii="Times New Roman" w:eastAsia="標楷體" w:hAnsi="Times New Roman" w:cs="Times New Roman"/>
        </w:rPr>
        <w:t>申覆書向註冊組提出，逾期不再受理，並交由申覆小組審議。</w:t>
      </w:r>
    </w:p>
    <w:p w14:paraId="6B9C0013" w14:textId="77777777" w:rsidR="00C26C87" w:rsidRPr="00952FEF" w:rsidRDefault="00C26C87" w:rsidP="00C26C87">
      <w:pPr>
        <w:pStyle w:val="aa"/>
        <w:numPr>
          <w:ilvl w:val="0"/>
          <w:numId w:val="7"/>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學生提起申覆，同一案件本委員會以受理一次為限。</w:t>
      </w:r>
    </w:p>
    <w:p w14:paraId="5ABBC6BF" w14:textId="77777777" w:rsidR="00C26C87" w:rsidRPr="00952FEF" w:rsidRDefault="00C26C87" w:rsidP="00C26C87">
      <w:pPr>
        <w:pStyle w:val="aa"/>
        <w:numPr>
          <w:ilvl w:val="0"/>
          <w:numId w:val="7"/>
        </w:numPr>
        <w:tabs>
          <w:tab w:val="left" w:pos="1134"/>
        </w:tabs>
        <w:snapToGrid w:val="0"/>
        <w:spacing w:line="276" w:lineRule="auto"/>
        <w:rPr>
          <w:rFonts w:ascii="Times New Roman" w:eastAsia="標楷體" w:hAnsi="Times New Roman" w:cs="Times New Roman"/>
        </w:rPr>
      </w:pPr>
      <w:r w:rsidRPr="00952FEF">
        <w:rPr>
          <w:rFonts w:ascii="Times New Roman" w:eastAsia="標楷體" w:hAnsi="Times New Roman" w:cs="Times New Roman"/>
        </w:rPr>
        <w:t>申覆人於編班及轉班委員會未做成決議前，得撤回申覆，申覆一經撤回不得就同一案件再提起申覆。</w:t>
      </w:r>
    </w:p>
    <w:p w14:paraId="70C47250" w14:textId="77777777" w:rsidR="00C26C87" w:rsidRPr="00952FEF" w:rsidRDefault="00C26C87" w:rsidP="00C26C87">
      <w:pPr>
        <w:pStyle w:val="aa"/>
        <w:numPr>
          <w:ilvl w:val="0"/>
          <w:numId w:val="7"/>
        </w:numPr>
        <w:tabs>
          <w:tab w:val="left" w:pos="1134"/>
        </w:tabs>
        <w:snapToGrid w:val="0"/>
        <w:spacing w:line="276" w:lineRule="auto"/>
        <w:ind w:hanging="482"/>
        <w:rPr>
          <w:rFonts w:ascii="Times New Roman" w:eastAsia="標楷體" w:hAnsi="Times New Roman" w:cs="Times New Roman"/>
        </w:rPr>
      </w:pPr>
      <w:r w:rsidRPr="00952FEF">
        <w:rPr>
          <w:rFonts w:ascii="Times New Roman" w:eastAsia="標楷體" w:hAnsi="Times New Roman" w:cs="Times New Roman"/>
        </w:rPr>
        <w:t>申覆結果最遲應於接獲申覆書起二十日內召開本會並以書面回覆決議結果。</w:t>
      </w:r>
    </w:p>
    <w:p w14:paraId="3B625A9A" w14:textId="77777777" w:rsidR="00C26C87" w:rsidRPr="00952FEF" w:rsidRDefault="00C26C87" w:rsidP="00C26C87">
      <w:pPr>
        <w:pStyle w:val="a7"/>
        <w:numPr>
          <w:ilvl w:val="0"/>
          <w:numId w:val="1"/>
        </w:numPr>
        <w:tabs>
          <w:tab w:val="left" w:pos="709"/>
        </w:tabs>
        <w:autoSpaceDE/>
        <w:autoSpaceDN/>
        <w:snapToGrid w:val="0"/>
        <w:spacing w:line="276" w:lineRule="auto"/>
        <w:ind w:left="922" w:right="114" w:hanging="482"/>
        <w:jc w:val="both"/>
        <w:rPr>
          <w:rFonts w:ascii="Times New Roman" w:eastAsia="標楷體" w:hAnsi="Times New Roman" w:cs="Times New Roman"/>
        </w:rPr>
      </w:pPr>
      <w:r w:rsidRPr="00952FEF">
        <w:rPr>
          <w:rFonts w:ascii="Times New Roman" w:eastAsia="標楷體" w:hAnsi="Times New Roman" w:cs="Times New Roman"/>
          <w:spacing w:val="-2"/>
        </w:rPr>
        <w:t>特殊教育學生之編班</w:t>
      </w:r>
      <w:r w:rsidRPr="00952FEF">
        <w:rPr>
          <w:rFonts w:ascii="Times New Roman" w:eastAsia="標楷體" w:hAnsi="Times New Roman" w:cs="Times New Roman"/>
          <w:spacing w:val="-2"/>
        </w:rPr>
        <w:t>(</w:t>
      </w:r>
      <w:r w:rsidRPr="00952FEF">
        <w:rPr>
          <w:rFonts w:ascii="Times New Roman" w:eastAsia="標楷體" w:hAnsi="Times New Roman" w:cs="Times New Roman"/>
        </w:rPr>
        <w:t>班群</w:t>
      </w:r>
      <w:r w:rsidRPr="00952FEF">
        <w:rPr>
          <w:rFonts w:ascii="Times New Roman" w:eastAsia="標楷體" w:hAnsi="Times New Roman" w:cs="Times New Roman"/>
          <w:spacing w:val="-2"/>
        </w:rPr>
        <w:t>)</w:t>
      </w:r>
      <w:r w:rsidRPr="00952FEF">
        <w:rPr>
          <w:rFonts w:ascii="Times New Roman" w:eastAsia="標楷體" w:hAnsi="Times New Roman" w:cs="Times New Roman"/>
          <w:spacing w:val="-2"/>
        </w:rPr>
        <w:t>及轉班</w:t>
      </w:r>
      <w:r w:rsidRPr="00952FEF">
        <w:rPr>
          <w:rFonts w:ascii="Times New Roman" w:eastAsia="標楷體" w:hAnsi="Times New Roman" w:cs="Times New Roman"/>
          <w:spacing w:val="-2"/>
        </w:rPr>
        <w:t>(</w:t>
      </w:r>
      <w:r w:rsidRPr="00952FEF">
        <w:rPr>
          <w:rFonts w:ascii="Times New Roman" w:eastAsia="標楷體" w:hAnsi="Times New Roman" w:cs="Times New Roman"/>
        </w:rPr>
        <w:t>班群</w:t>
      </w:r>
      <w:r w:rsidRPr="00952FEF">
        <w:rPr>
          <w:rFonts w:ascii="Times New Roman" w:eastAsia="標楷體" w:hAnsi="Times New Roman" w:cs="Times New Roman"/>
          <w:spacing w:val="-2"/>
        </w:rPr>
        <w:t>)</w:t>
      </w:r>
      <w:r w:rsidRPr="00952FEF">
        <w:rPr>
          <w:rFonts w:ascii="Times New Roman" w:eastAsia="標楷體" w:hAnsi="Times New Roman" w:cs="Times New Roman"/>
          <w:spacing w:val="-2"/>
        </w:rPr>
        <w:t>作業仍依本規定辦理；惟依特</w:t>
      </w:r>
      <w:r w:rsidRPr="00952FEF">
        <w:rPr>
          <w:rFonts w:ascii="Times New Roman" w:eastAsia="標楷體" w:hAnsi="Times New Roman" w:cs="Times New Roman"/>
        </w:rPr>
        <w:t>殊教育法第二</w:t>
      </w:r>
      <w:r w:rsidRPr="00952FEF">
        <w:rPr>
          <w:rFonts w:ascii="Times New Roman" w:eastAsia="標楷體" w:hAnsi="Times New Roman" w:cs="Times New Roman"/>
        </w:rPr>
        <w:lastRenderedPageBreak/>
        <w:t>十八條所定個別化教育計畫者得依個別化教育計畫辦理，但仍應受各班原核定名額之限制。</w:t>
      </w:r>
    </w:p>
    <w:p w14:paraId="473AA361" w14:textId="77777777" w:rsidR="00C26C87" w:rsidRPr="00952FEF" w:rsidRDefault="00C26C87" w:rsidP="00C26C87">
      <w:pPr>
        <w:pStyle w:val="a7"/>
        <w:tabs>
          <w:tab w:val="left" w:pos="709"/>
        </w:tabs>
        <w:autoSpaceDE/>
        <w:autoSpaceDN/>
        <w:snapToGrid w:val="0"/>
        <w:spacing w:line="276" w:lineRule="auto"/>
        <w:ind w:left="440" w:right="114"/>
        <w:jc w:val="both"/>
        <w:rPr>
          <w:rFonts w:ascii="Times New Roman" w:eastAsia="標楷體" w:hAnsi="Times New Roman" w:cs="Times New Roman"/>
        </w:rPr>
      </w:pPr>
      <w:r w:rsidRPr="00952FEF">
        <w:rPr>
          <w:rFonts w:ascii="Times New Roman" w:eastAsia="標楷體" w:hAnsi="Times New Roman" w:cs="Times New Roman" w:hint="eastAsia"/>
        </w:rPr>
        <w:t>十一、</w:t>
      </w:r>
      <w:r w:rsidRPr="00952FEF">
        <w:rPr>
          <w:rFonts w:ascii="Times New Roman" w:eastAsia="標楷體" w:hAnsi="Times New Roman" w:cs="Times New Roman"/>
        </w:rPr>
        <w:t>本作業規定經本會通過，陳請校長核定後實施，修正時亦同。</w:t>
      </w:r>
    </w:p>
    <w:p w14:paraId="2F9AAD7C" w14:textId="77777777" w:rsidR="00C26C87" w:rsidRPr="00952FEF" w:rsidRDefault="00C26C87" w:rsidP="00C26C87">
      <w:pPr>
        <w:pStyle w:val="a7"/>
        <w:tabs>
          <w:tab w:val="left" w:pos="709"/>
        </w:tabs>
        <w:snapToGrid w:val="0"/>
        <w:spacing w:line="276" w:lineRule="auto"/>
        <w:ind w:left="440" w:right="114"/>
        <w:jc w:val="both"/>
        <w:rPr>
          <w:rFonts w:ascii="Times New Roman" w:eastAsia="標楷體" w:hAnsi="Times New Roman" w:cs="Times New Roman"/>
        </w:rPr>
        <w:sectPr w:rsidR="00C26C87" w:rsidRPr="00952FEF" w:rsidSect="00C26C87">
          <w:footerReference w:type="default" r:id="rId5"/>
          <w:pgSz w:w="11906" w:h="16838"/>
          <w:pgMar w:top="1134" w:right="1134" w:bottom="1134" w:left="1134" w:header="851" w:footer="992" w:gutter="0"/>
          <w:cols w:space="720"/>
          <w:docGrid w:type="lines" w:linePitch="468"/>
        </w:sectPr>
      </w:pPr>
    </w:p>
    <w:p w14:paraId="5BFE4171" w14:textId="77777777" w:rsidR="00C26C87" w:rsidRPr="007630B8" w:rsidRDefault="00C26C87" w:rsidP="00C26C87">
      <w:pPr>
        <w:spacing w:before="7"/>
        <w:jc w:val="right"/>
        <w:rPr>
          <w:rFonts w:ascii="標楷體" w:eastAsia="標楷體" w:hAnsi="標楷體" w:cs="標楷體"/>
        </w:rPr>
      </w:pPr>
      <w:r w:rsidRPr="007630B8">
        <w:rPr>
          <w:rFonts w:ascii="標楷體" w:eastAsia="標楷體" w:hAnsi="標楷體" w:cs="標楷體" w:hint="eastAsia"/>
        </w:rPr>
        <w:lastRenderedPageBreak/>
        <w:t>特殊因素學生轉</w:t>
      </w:r>
      <w:r w:rsidRPr="007630B8">
        <w:rPr>
          <w:rFonts w:ascii="標楷體" w:eastAsia="標楷體" w:hAnsi="標楷體" w:cs="Times New Roman" w:hint="eastAsia"/>
        </w:rPr>
        <w:t>班群</w:t>
      </w:r>
      <w:r w:rsidRPr="007630B8">
        <w:rPr>
          <w:rFonts w:ascii="標楷體" w:eastAsia="標楷體" w:hAnsi="標楷體" w:cs="標楷體" w:hint="eastAsia"/>
        </w:rPr>
        <w:t>申請表</w:t>
      </w:r>
    </w:p>
    <w:p w14:paraId="44216C42" w14:textId="77777777" w:rsidR="00C26C87" w:rsidRPr="007630B8" w:rsidRDefault="00C26C87" w:rsidP="00C26C87">
      <w:pPr>
        <w:tabs>
          <w:tab w:val="left" w:pos="4295"/>
        </w:tabs>
        <w:adjustRightInd w:val="0"/>
        <w:snapToGrid w:val="0"/>
        <w:spacing w:before="133" w:line="240" w:lineRule="atLeast"/>
        <w:jc w:val="center"/>
        <w:outlineLvl w:val="0"/>
        <w:rPr>
          <w:rFonts w:ascii="標楷體" w:eastAsia="標楷體" w:hAnsi="標楷體" w:cs="標楷體"/>
          <w:b/>
          <w:sz w:val="28"/>
          <w:szCs w:val="28"/>
        </w:rPr>
      </w:pPr>
      <w:r w:rsidRPr="007630B8">
        <w:rPr>
          <w:rFonts w:ascii="標楷體" w:eastAsia="標楷體" w:hAnsi="標楷體" w:cs="標楷體" w:hint="eastAsia"/>
          <w:b/>
          <w:sz w:val="28"/>
          <w:szCs w:val="28"/>
        </w:rPr>
        <w:t>高雄市立新莊高級中學</w:t>
      </w:r>
      <w:r w:rsidRPr="007630B8">
        <w:rPr>
          <w:rFonts w:ascii="標楷體" w:eastAsia="標楷體" w:hAnsi="標楷體" w:cs="標楷體" w:hint="eastAsia"/>
          <w:b/>
          <w:sz w:val="28"/>
          <w:szCs w:val="28"/>
        </w:rPr>
        <w:tab/>
        <w:t xml:space="preserve">   學年度特殊因素轉班群申請單</w:t>
      </w:r>
    </w:p>
    <w:tbl>
      <w:tblPr>
        <w:tblpPr w:leftFromText="180" w:rightFromText="180" w:vertAnchor="text" w:horzAnchor="margin" w:tblpXSpec="center" w:tblpY="76"/>
        <w:tblW w:w="976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686"/>
        <w:gridCol w:w="284"/>
        <w:gridCol w:w="1661"/>
        <w:gridCol w:w="285"/>
        <w:gridCol w:w="1560"/>
        <w:gridCol w:w="1414"/>
        <w:gridCol w:w="1759"/>
        <w:gridCol w:w="1117"/>
      </w:tblGrid>
      <w:tr w:rsidR="00C26C87" w:rsidRPr="00952FEF" w14:paraId="2606F022" w14:textId="77777777" w:rsidTr="00AF6DAE">
        <w:trPr>
          <w:trHeight w:hRule="exact" w:val="624"/>
        </w:trPr>
        <w:tc>
          <w:tcPr>
            <w:tcW w:w="1686" w:type="dxa"/>
            <w:tcBorders>
              <w:top w:val="single" w:sz="12" w:space="0" w:color="000000"/>
              <w:left w:val="single" w:sz="12" w:space="0" w:color="000000"/>
              <w:bottom w:val="single" w:sz="4" w:space="0" w:color="000000"/>
              <w:right w:val="single" w:sz="4" w:space="0" w:color="000000"/>
            </w:tcBorders>
            <w:shd w:val="clear" w:color="auto" w:fill="auto"/>
            <w:vAlign w:val="center"/>
            <w:hideMark/>
          </w:tcPr>
          <w:p w14:paraId="51430282" w14:textId="77777777" w:rsidR="00C26C87" w:rsidRPr="00952FEF" w:rsidRDefault="00C26C87" w:rsidP="00AF6DAE">
            <w:pPr>
              <w:adjustRightInd w:val="0"/>
              <w:snapToGrid w:val="0"/>
              <w:spacing w:before="55" w:line="240" w:lineRule="atLeast"/>
              <w:ind w:left="324" w:right="313"/>
              <w:jc w:val="center"/>
              <w:rPr>
                <w:rFonts w:ascii="標楷體" w:eastAsia="標楷體" w:hAnsi="標楷體" w:cs="標楷體"/>
                <w:szCs w:val="24"/>
                <w:lang w:eastAsia="en-US"/>
              </w:rPr>
            </w:pPr>
            <w:r w:rsidRPr="00952FEF">
              <w:rPr>
                <w:rFonts w:ascii="標楷體" w:eastAsia="標楷體" w:hAnsi="標楷體" w:cs="標楷體" w:hint="eastAsia"/>
                <w:szCs w:val="24"/>
                <w:lang w:eastAsia="en-US"/>
              </w:rPr>
              <w:t>班級</w:t>
            </w:r>
            <w:r w:rsidRPr="00952FEF">
              <w:rPr>
                <w:rFonts w:ascii="標楷體" w:eastAsia="標楷體" w:hAnsi="標楷體" w:cs="標楷體"/>
                <w:szCs w:val="24"/>
                <w:lang w:eastAsia="en-US"/>
              </w:rPr>
              <w:t>/</w:t>
            </w:r>
            <w:r w:rsidRPr="00952FEF">
              <w:rPr>
                <w:rFonts w:ascii="標楷體" w:eastAsia="標楷體" w:hAnsi="標楷體" w:cs="標楷體" w:hint="eastAsia"/>
                <w:szCs w:val="24"/>
                <w:lang w:eastAsia="en-US"/>
              </w:rPr>
              <w:t>座號</w:t>
            </w:r>
          </w:p>
        </w:tc>
        <w:tc>
          <w:tcPr>
            <w:tcW w:w="3790" w:type="dxa"/>
            <w:gridSpan w:val="4"/>
            <w:tcBorders>
              <w:top w:val="single" w:sz="12" w:space="0" w:color="000000"/>
              <w:left w:val="single" w:sz="4" w:space="0" w:color="000000"/>
              <w:bottom w:val="single" w:sz="4" w:space="0" w:color="000000"/>
              <w:right w:val="single" w:sz="4" w:space="0" w:color="000000"/>
            </w:tcBorders>
            <w:shd w:val="clear" w:color="auto" w:fill="auto"/>
            <w:hideMark/>
          </w:tcPr>
          <w:p w14:paraId="12C40999" w14:textId="77777777" w:rsidR="00C26C87" w:rsidRPr="00952FEF" w:rsidRDefault="00C26C87" w:rsidP="00AF6DAE">
            <w:pPr>
              <w:tabs>
                <w:tab w:val="left" w:pos="1103"/>
                <w:tab w:val="left" w:pos="1944"/>
                <w:tab w:val="left" w:pos="2784"/>
              </w:tabs>
              <w:adjustRightInd w:val="0"/>
              <w:snapToGrid w:val="0"/>
              <w:spacing w:before="111" w:line="240" w:lineRule="atLeast"/>
              <w:ind w:left="503"/>
              <w:rPr>
                <w:rFonts w:ascii="標楷體" w:eastAsia="標楷體" w:hAnsi="標楷體" w:cs="標楷體"/>
                <w:szCs w:val="24"/>
                <w:lang w:eastAsia="en-US"/>
              </w:rPr>
            </w:pPr>
            <w:r w:rsidRPr="00952FEF">
              <w:rPr>
                <w:rFonts w:ascii="Calibri" w:eastAsia="Times New Roman" w:hAnsi="標楷體" w:cs="標楷體"/>
                <w:szCs w:val="24"/>
                <w:u w:val="single"/>
                <w:lang w:eastAsia="en-US"/>
              </w:rPr>
              <w:t xml:space="preserve"> </w:t>
            </w:r>
            <w:r w:rsidRPr="00952FEF">
              <w:rPr>
                <w:rFonts w:ascii="Calibri" w:eastAsia="Times New Roman" w:hAnsi="標楷體" w:cs="標楷體"/>
                <w:szCs w:val="24"/>
                <w:u w:val="single"/>
                <w:lang w:eastAsia="en-US"/>
              </w:rPr>
              <w:tab/>
            </w:r>
            <w:r w:rsidRPr="00952FEF">
              <w:rPr>
                <w:rFonts w:ascii="標楷體" w:eastAsia="標楷體" w:hAnsi="標楷體" w:cs="標楷體" w:hint="eastAsia"/>
                <w:szCs w:val="24"/>
                <w:lang w:eastAsia="en-US"/>
              </w:rPr>
              <w:t>年</w:t>
            </w:r>
            <w:r w:rsidRPr="00952FEF">
              <w:rPr>
                <w:rFonts w:ascii="Calibri" w:eastAsia="Times New Roman" w:hAnsi="標楷體" w:cs="標楷體"/>
                <w:szCs w:val="24"/>
                <w:u w:val="single"/>
                <w:lang w:eastAsia="en-US"/>
              </w:rPr>
              <w:t xml:space="preserve"> </w:t>
            </w:r>
            <w:r w:rsidRPr="00952FEF">
              <w:rPr>
                <w:rFonts w:ascii="Calibri" w:eastAsia="Times New Roman" w:hAnsi="標楷體" w:cs="標楷體"/>
                <w:szCs w:val="24"/>
                <w:u w:val="single"/>
                <w:lang w:eastAsia="en-US"/>
              </w:rPr>
              <w:tab/>
            </w:r>
            <w:r w:rsidRPr="00952FEF">
              <w:rPr>
                <w:rFonts w:ascii="標楷體" w:eastAsia="標楷體" w:hAnsi="標楷體" w:cs="標楷體" w:hint="eastAsia"/>
                <w:szCs w:val="24"/>
                <w:lang w:eastAsia="en-US"/>
              </w:rPr>
              <w:t>班</w:t>
            </w:r>
            <w:r w:rsidRPr="00952FEF">
              <w:rPr>
                <w:rFonts w:ascii="Calibri" w:eastAsia="Times New Roman" w:hAnsi="標楷體" w:cs="標楷體"/>
                <w:szCs w:val="24"/>
                <w:u w:val="single"/>
                <w:lang w:eastAsia="en-US"/>
              </w:rPr>
              <w:t xml:space="preserve"> </w:t>
            </w:r>
            <w:r w:rsidRPr="00952FEF">
              <w:rPr>
                <w:rFonts w:ascii="Calibri" w:eastAsia="Times New Roman" w:hAnsi="標楷體" w:cs="標楷體"/>
                <w:szCs w:val="24"/>
                <w:u w:val="single"/>
                <w:lang w:eastAsia="en-US"/>
              </w:rPr>
              <w:tab/>
            </w:r>
            <w:r w:rsidRPr="00952FEF">
              <w:rPr>
                <w:rFonts w:ascii="標楷體" w:eastAsia="標楷體" w:hAnsi="標楷體" w:cs="標楷體" w:hint="eastAsia"/>
                <w:szCs w:val="24"/>
                <w:lang w:eastAsia="en-US"/>
              </w:rPr>
              <w:t>號</w:t>
            </w:r>
          </w:p>
        </w:tc>
        <w:tc>
          <w:tcPr>
            <w:tcW w:w="1414" w:type="dxa"/>
            <w:tcBorders>
              <w:top w:val="single" w:sz="12" w:space="0" w:color="000000"/>
              <w:left w:val="single" w:sz="4" w:space="0" w:color="000000"/>
              <w:bottom w:val="single" w:sz="4" w:space="0" w:color="000000"/>
              <w:right w:val="single" w:sz="4" w:space="0" w:color="000000"/>
            </w:tcBorders>
            <w:shd w:val="clear" w:color="auto" w:fill="auto"/>
            <w:hideMark/>
          </w:tcPr>
          <w:p w14:paraId="05B0FA4B" w14:textId="77777777" w:rsidR="00C26C87" w:rsidRPr="00952FEF" w:rsidRDefault="00C26C87" w:rsidP="00AF6DAE">
            <w:pPr>
              <w:tabs>
                <w:tab w:val="left" w:pos="811"/>
              </w:tabs>
              <w:adjustRightInd w:val="0"/>
              <w:snapToGrid w:val="0"/>
              <w:spacing w:before="111" w:line="240" w:lineRule="atLeast"/>
              <w:ind w:left="331"/>
              <w:rPr>
                <w:rFonts w:ascii="標楷體" w:eastAsia="標楷體" w:hAnsi="標楷體" w:cs="標楷體"/>
                <w:szCs w:val="24"/>
                <w:lang w:eastAsia="en-US"/>
              </w:rPr>
            </w:pPr>
            <w:r w:rsidRPr="00952FEF">
              <w:rPr>
                <w:rFonts w:ascii="標楷體" w:eastAsia="標楷體" w:hAnsi="標楷體" w:cs="標楷體" w:hint="eastAsia"/>
                <w:szCs w:val="24"/>
                <w:lang w:eastAsia="en-US"/>
              </w:rPr>
              <w:t>姓</w:t>
            </w:r>
            <w:r w:rsidRPr="00952FEF">
              <w:rPr>
                <w:rFonts w:ascii="標楷體" w:eastAsia="標楷體" w:hAnsi="標楷體" w:cs="標楷體" w:hint="eastAsia"/>
                <w:szCs w:val="24"/>
                <w:lang w:eastAsia="en-US"/>
              </w:rPr>
              <w:tab/>
              <w:t>名</w:t>
            </w:r>
          </w:p>
        </w:tc>
        <w:tc>
          <w:tcPr>
            <w:tcW w:w="2876" w:type="dxa"/>
            <w:gridSpan w:val="2"/>
            <w:tcBorders>
              <w:top w:val="single" w:sz="12" w:space="0" w:color="000000"/>
              <w:left w:val="single" w:sz="4" w:space="0" w:color="000000"/>
              <w:bottom w:val="single" w:sz="4" w:space="0" w:color="000000"/>
              <w:right w:val="single" w:sz="12" w:space="0" w:color="000000"/>
            </w:tcBorders>
            <w:shd w:val="clear" w:color="auto" w:fill="auto"/>
          </w:tcPr>
          <w:p w14:paraId="717EBC33" w14:textId="77777777" w:rsidR="00C26C87" w:rsidRPr="00952FEF" w:rsidRDefault="00C26C87" w:rsidP="00AF6DAE">
            <w:pPr>
              <w:adjustRightInd w:val="0"/>
              <w:snapToGrid w:val="0"/>
              <w:spacing w:line="240" w:lineRule="atLeast"/>
              <w:rPr>
                <w:rFonts w:ascii="標楷體" w:eastAsia="標楷體" w:hAnsi="標楷體" w:cs="標楷體"/>
                <w:szCs w:val="24"/>
                <w:lang w:eastAsia="en-US"/>
              </w:rPr>
            </w:pPr>
          </w:p>
        </w:tc>
      </w:tr>
      <w:tr w:rsidR="00C26C87" w:rsidRPr="00952FEF" w14:paraId="2097218D" w14:textId="77777777" w:rsidTr="00AF6DAE">
        <w:trPr>
          <w:trHeight w:hRule="exact" w:val="1227"/>
        </w:trPr>
        <w:tc>
          <w:tcPr>
            <w:tcW w:w="1686" w:type="dxa"/>
            <w:tcBorders>
              <w:top w:val="single" w:sz="4" w:space="0" w:color="000000"/>
              <w:left w:val="single" w:sz="12" w:space="0" w:color="000000"/>
              <w:bottom w:val="single" w:sz="4" w:space="0" w:color="000000"/>
              <w:right w:val="single" w:sz="4" w:space="0" w:color="000000"/>
            </w:tcBorders>
            <w:shd w:val="clear" w:color="auto" w:fill="auto"/>
            <w:vAlign w:val="center"/>
            <w:hideMark/>
          </w:tcPr>
          <w:p w14:paraId="733708B6" w14:textId="77777777" w:rsidR="00C26C87" w:rsidRPr="00952FEF" w:rsidRDefault="00C26C87" w:rsidP="00AF6DAE">
            <w:pPr>
              <w:adjustRightInd w:val="0"/>
              <w:snapToGrid w:val="0"/>
              <w:spacing w:before="165" w:line="240" w:lineRule="atLeast"/>
              <w:ind w:left="78" w:right="50"/>
              <w:jc w:val="center"/>
              <w:rPr>
                <w:rFonts w:ascii="標楷體" w:eastAsia="標楷體" w:hAnsi="標楷體" w:cs="標楷體"/>
                <w:szCs w:val="24"/>
                <w:lang w:eastAsia="en-US"/>
              </w:rPr>
            </w:pPr>
            <w:r w:rsidRPr="00952FEF">
              <w:rPr>
                <w:rFonts w:ascii="標楷體" w:eastAsia="標楷體" w:hAnsi="標楷體" w:cs="標楷體" w:hint="eastAsia"/>
                <w:szCs w:val="24"/>
                <w:lang w:eastAsia="en-US"/>
              </w:rPr>
              <w:t>原就讀</w:t>
            </w:r>
          </w:p>
          <w:p w14:paraId="21562F72" w14:textId="77777777" w:rsidR="00C26C87" w:rsidRPr="00952FEF" w:rsidRDefault="00C26C87" w:rsidP="00AF6DAE">
            <w:pPr>
              <w:adjustRightInd w:val="0"/>
              <w:snapToGrid w:val="0"/>
              <w:spacing w:before="165" w:line="240" w:lineRule="atLeast"/>
              <w:ind w:left="78" w:right="50"/>
              <w:jc w:val="center"/>
              <w:rPr>
                <w:rFonts w:ascii="標楷體" w:eastAsia="標楷體" w:hAnsi="標楷體" w:cs="標楷體"/>
                <w:szCs w:val="24"/>
                <w:lang w:eastAsia="en-US"/>
              </w:rPr>
            </w:pPr>
            <w:r w:rsidRPr="00952FEF">
              <w:rPr>
                <w:rFonts w:ascii="標楷體" w:eastAsia="標楷體" w:hAnsi="標楷體" w:cs="Times New Roman" w:hint="eastAsia"/>
                <w:szCs w:val="24"/>
              </w:rPr>
              <w:t>班群</w:t>
            </w:r>
          </w:p>
        </w:tc>
        <w:tc>
          <w:tcPr>
            <w:tcW w:w="3790" w:type="dxa"/>
            <w:gridSpan w:val="4"/>
            <w:tcBorders>
              <w:top w:val="single" w:sz="4" w:space="0" w:color="000000"/>
              <w:left w:val="single" w:sz="4" w:space="0" w:color="000000"/>
              <w:bottom w:val="single" w:sz="4" w:space="0" w:color="000000"/>
              <w:right w:val="single" w:sz="4" w:space="0" w:color="000000"/>
            </w:tcBorders>
            <w:shd w:val="clear" w:color="auto" w:fill="auto"/>
            <w:hideMark/>
          </w:tcPr>
          <w:p w14:paraId="0266EFAD" w14:textId="77777777" w:rsidR="00C26C87" w:rsidRPr="00952FEF" w:rsidRDefault="00C26C87" w:rsidP="00AF6DAE">
            <w:pPr>
              <w:adjustRightInd w:val="0"/>
              <w:snapToGrid w:val="0"/>
              <w:spacing w:before="165" w:line="240" w:lineRule="atLeast"/>
              <w:ind w:left="103"/>
              <w:rPr>
                <w:rFonts w:ascii="標楷體" w:eastAsia="標楷體" w:hAnsi="標楷體" w:cs="標楷體"/>
                <w:szCs w:val="24"/>
              </w:rPr>
            </w:pPr>
            <w:r w:rsidRPr="00952FEF">
              <w:rPr>
                <w:rFonts w:ascii="標楷體" w:eastAsia="標楷體" w:hAnsi="標楷體" w:cs="標楷體" w:hint="eastAsia"/>
                <w:szCs w:val="24"/>
              </w:rPr>
              <w:t>□</w:t>
            </w:r>
            <w:r w:rsidRPr="00952FEF">
              <w:rPr>
                <w:rFonts w:ascii="標楷體" w:eastAsia="標楷體" w:hAnsi="標楷體" w:cs="Times New Roman" w:hint="eastAsia"/>
                <w:szCs w:val="24"/>
              </w:rPr>
              <w:t>甲班群</w:t>
            </w:r>
            <w:r w:rsidRPr="00952FEF">
              <w:rPr>
                <w:rFonts w:ascii="標楷體" w:eastAsia="標楷體" w:hAnsi="標楷體" w:cs="Times New Roman"/>
                <w:szCs w:val="24"/>
              </w:rPr>
              <w:br/>
            </w:r>
            <w:r w:rsidRPr="00952FEF">
              <w:rPr>
                <w:rFonts w:ascii="標楷體" w:eastAsia="標楷體" w:hAnsi="標楷體" w:cs="標楷體" w:hint="eastAsia"/>
                <w:szCs w:val="24"/>
              </w:rPr>
              <w:t>□</w:t>
            </w:r>
            <w:r w:rsidRPr="00952FEF">
              <w:rPr>
                <w:rFonts w:ascii="標楷體" w:eastAsia="標楷體" w:hAnsi="標楷體" w:cs="Times New Roman" w:hint="eastAsia"/>
                <w:szCs w:val="24"/>
              </w:rPr>
              <w:t>乙班群</w:t>
            </w:r>
            <w:r w:rsidRPr="00952FEF">
              <w:rPr>
                <w:rFonts w:ascii="標楷體" w:eastAsia="標楷體" w:hAnsi="標楷體" w:cs="Times New Roman"/>
                <w:szCs w:val="24"/>
              </w:rPr>
              <w:br/>
            </w:r>
            <w:r w:rsidRPr="00952FEF">
              <w:rPr>
                <w:rFonts w:ascii="標楷體" w:eastAsia="標楷體" w:hAnsi="標楷體" w:cs="標楷體" w:hint="eastAsia"/>
                <w:szCs w:val="24"/>
              </w:rPr>
              <w:t>□</w:t>
            </w:r>
            <w:r w:rsidRPr="00952FEF">
              <w:rPr>
                <w:rFonts w:ascii="標楷體" w:eastAsia="標楷體" w:hAnsi="標楷體" w:cs="Times New Roman" w:hint="eastAsia"/>
                <w:szCs w:val="24"/>
              </w:rPr>
              <w:t>丙班群</w:t>
            </w:r>
          </w:p>
        </w:tc>
        <w:tc>
          <w:tcPr>
            <w:tcW w:w="1414" w:type="dxa"/>
            <w:tcBorders>
              <w:top w:val="single" w:sz="4" w:space="0" w:color="000000"/>
              <w:left w:val="single" w:sz="4" w:space="0" w:color="000000"/>
              <w:bottom w:val="single" w:sz="4" w:space="0" w:color="000000"/>
              <w:right w:val="single" w:sz="4" w:space="0" w:color="000000"/>
            </w:tcBorders>
            <w:shd w:val="clear" w:color="auto" w:fill="auto"/>
            <w:hideMark/>
          </w:tcPr>
          <w:p w14:paraId="4205695C" w14:textId="77777777" w:rsidR="00C26C87" w:rsidRPr="00952FEF" w:rsidRDefault="00C26C87" w:rsidP="00AF6DAE">
            <w:pPr>
              <w:adjustRightInd w:val="0"/>
              <w:snapToGrid w:val="0"/>
              <w:spacing w:before="165" w:line="240" w:lineRule="atLeast"/>
              <w:ind w:left="261"/>
              <w:rPr>
                <w:rFonts w:ascii="標楷體" w:eastAsia="標楷體" w:hAnsi="標楷體" w:cs="標楷體"/>
                <w:szCs w:val="24"/>
              </w:rPr>
            </w:pPr>
            <w:r w:rsidRPr="00952FEF">
              <w:rPr>
                <w:rFonts w:ascii="標楷體" w:eastAsia="標楷體" w:hAnsi="標楷體" w:cs="標楷體" w:hint="eastAsia"/>
                <w:szCs w:val="24"/>
              </w:rPr>
              <w:t>改選讀</w:t>
            </w:r>
          </w:p>
          <w:p w14:paraId="64A7BA06" w14:textId="77777777" w:rsidR="00C26C87" w:rsidRPr="00952FEF" w:rsidRDefault="00C26C87" w:rsidP="00AF6DAE">
            <w:pPr>
              <w:adjustRightInd w:val="0"/>
              <w:snapToGrid w:val="0"/>
              <w:spacing w:before="165" w:line="240" w:lineRule="atLeast"/>
              <w:ind w:left="261"/>
              <w:rPr>
                <w:rFonts w:ascii="標楷體" w:eastAsia="標楷體" w:hAnsi="標楷體" w:cs="標楷體"/>
                <w:szCs w:val="24"/>
              </w:rPr>
            </w:pPr>
            <w:r w:rsidRPr="00952FEF">
              <w:rPr>
                <w:rFonts w:ascii="標楷體" w:eastAsia="標楷體" w:hAnsi="標楷體" w:cs="Times New Roman" w:hint="eastAsia"/>
                <w:szCs w:val="24"/>
              </w:rPr>
              <w:t>班群</w:t>
            </w:r>
          </w:p>
        </w:tc>
        <w:tc>
          <w:tcPr>
            <w:tcW w:w="2876" w:type="dxa"/>
            <w:gridSpan w:val="2"/>
            <w:tcBorders>
              <w:top w:val="single" w:sz="4" w:space="0" w:color="000000"/>
              <w:left w:val="single" w:sz="4" w:space="0" w:color="000000"/>
              <w:bottom w:val="single" w:sz="4" w:space="0" w:color="000000"/>
              <w:right w:val="single" w:sz="12" w:space="0" w:color="000000"/>
            </w:tcBorders>
            <w:shd w:val="clear" w:color="auto" w:fill="auto"/>
            <w:hideMark/>
          </w:tcPr>
          <w:p w14:paraId="11987397" w14:textId="77777777" w:rsidR="00C26C87" w:rsidRPr="00952FEF" w:rsidRDefault="00C26C87" w:rsidP="00AF6DAE">
            <w:pPr>
              <w:adjustRightInd w:val="0"/>
              <w:snapToGrid w:val="0"/>
              <w:spacing w:before="165" w:line="240" w:lineRule="atLeast"/>
              <w:ind w:left="103"/>
              <w:rPr>
                <w:rFonts w:ascii="標楷體" w:eastAsia="標楷體" w:hAnsi="標楷體" w:cs="標楷體"/>
                <w:szCs w:val="24"/>
              </w:rPr>
            </w:pPr>
            <w:r w:rsidRPr="00952FEF">
              <w:rPr>
                <w:rFonts w:ascii="標楷體" w:eastAsia="標楷體" w:hAnsi="標楷體" w:cs="標楷體" w:hint="eastAsia"/>
                <w:szCs w:val="24"/>
              </w:rPr>
              <w:t>□</w:t>
            </w:r>
            <w:r w:rsidRPr="00952FEF">
              <w:rPr>
                <w:rFonts w:ascii="標楷體" w:eastAsia="標楷體" w:hAnsi="標楷體" w:cs="Times New Roman" w:hint="eastAsia"/>
                <w:szCs w:val="24"/>
              </w:rPr>
              <w:t>甲班群</w:t>
            </w:r>
            <w:r w:rsidRPr="00952FEF">
              <w:rPr>
                <w:rFonts w:ascii="標楷體" w:eastAsia="標楷體" w:hAnsi="標楷體" w:cs="Times New Roman"/>
                <w:szCs w:val="24"/>
              </w:rPr>
              <w:br/>
            </w:r>
            <w:r w:rsidRPr="00952FEF">
              <w:rPr>
                <w:rFonts w:ascii="標楷體" w:eastAsia="標楷體" w:hAnsi="標楷體" w:cs="標楷體" w:hint="eastAsia"/>
                <w:szCs w:val="24"/>
              </w:rPr>
              <w:t>□</w:t>
            </w:r>
            <w:r w:rsidRPr="00952FEF">
              <w:rPr>
                <w:rFonts w:ascii="標楷體" w:eastAsia="標楷體" w:hAnsi="標楷體" w:cs="Times New Roman" w:hint="eastAsia"/>
                <w:szCs w:val="24"/>
              </w:rPr>
              <w:t>乙班群</w:t>
            </w:r>
            <w:r w:rsidRPr="00952FEF">
              <w:rPr>
                <w:rFonts w:ascii="標楷體" w:eastAsia="標楷體" w:hAnsi="標楷體" w:cs="Times New Roman"/>
                <w:szCs w:val="24"/>
              </w:rPr>
              <w:br/>
            </w:r>
            <w:r w:rsidRPr="00952FEF">
              <w:rPr>
                <w:rFonts w:ascii="標楷體" w:eastAsia="標楷體" w:hAnsi="標楷體" w:cs="標楷體" w:hint="eastAsia"/>
                <w:szCs w:val="24"/>
              </w:rPr>
              <w:t>□</w:t>
            </w:r>
            <w:r w:rsidRPr="00952FEF">
              <w:rPr>
                <w:rFonts w:ascii="標楷體" w:eastAsia="標楷體" w:hAnsi="標楷體" w:cs="Times New Roman" w:hint="eastAsia"/>
                <w:szCs w:val="24"/>
              </w:rPr>
              <w:t>丙班群</w:t>
            </w:r>
          </w:p>
        </w:tc>
      </w:tr>
      <w:tr w:rsidR="00C26C87" w:rsidRPr="00952FEF" w14:paraId="1B482D18" w14:textId="77777777" w:rsidTr="00AF6DAE">
        <w:trPr>
          <w:trHeight w:hRule="exact" w:val="1414"/>
        </w:trPr>
        <w:tc>
          <w:tcPr>
            <w:tcW w:w="1686" w:type="dxa"/>
            <w:tcBorders>
              <w:top w:val="single" w:sz="4" w:space="0" w:color="000000"/>
              <w:left w:val="single" w:sz="12" w:space="0" w:color="000000"/>
              <w:bottom w:val="single" w:sz="4" w:space="0" w:color="000000"/>
              <w:right w:val="single" w:sz="4" w:space="0" w:color="000000"/>
            </w:tcBorders>
            <w:shd w:val="clear" w:color="auto" w:fill="auto"/>
            <w:vAlign w:val="center"/>
          </w:tcPr>
          <w:p w14:paraId="60EEF2D1" w14:textId="77777777" w:rsidR="00C26C87" w:rsidRPr="00952FEF" w:rsidRDefault="00C26C87" w:rsidP="00AF6DAE">
            <w:pPr>
              <w:adjustRightInd w:val="0"/>
              <w:snapToGrid w:val="0"/>
              <w:spacing w:line="240" w:lineRule="atLeast"/>
              <w:ind w:right="54"/>
              <w:jc w:val="center"/>
              <w:rPr>
                <w:rFonts w:ascii="標楷體" w:eastAsia="標楷體" w:hAnsi="標楷體" w:cs="標楷體"/>
                <w:szCs w:val="24"/>
              </w:rPr>
            </w:pPr>
            <w:r w:rsidRPr="00952FEF">
              <w:rPr>
                <w:rFonts w:ascii="標楷體" w:eastAsia="標楷體" w:hAnsi="標楷體" w:cs="標楷體" w:hint="eastAsia"/>
                <w:szCs w:val="24"/>
              </w:rPr>
              <w:t>特殊因素</w:t>
            </w:r>
          </w:p>
        </w:tc>
        <w:tc>
          <w:tcPr>
            <w:tcW w:w="8080" w:type="dxa"/>
            <w:gridSpan w:val="7"/>
            <w:tcBorders>
              <w:top w:val="single" w:sz="4" w:space="0" w:color="000000"/>
              <w:left w:val="single" w:sz="4" w:space="0" w:color="000000"/>
              <w:bottom w:val="single" w:sz="4" w:space="0" w:color="000000"/>
              <w:right w:val="single" w:sz="12" w:space="0" w:color="000000"/>
            </w:tcBorders>
            <w:shd w:val="clear" w:color="auto" w:fill="auto"/>
          </w:tcPr>
          <w:p w14:paraId="49E61889" w14:textId="77777777" w:rsidR="00C26C87" w:rsidRPr="00952FEF" w:rsidRDefault="00C26C87" w:rsidP="00AF6DAE">
            <w:pPr>
              <w:adjustRightInd w:val="0"/>
              <w:snapToGrid w:val="0"/>
              <w:spacing w:line="240" w:lineRule="atLeast"/>
              <w:rPr>
                <w:rFonts w:ascii="標楷體" w:eastAsia="標楷體" w:hAnsi="標楷體" w:cs="標楷體"/>
                <w:szCs w:val="24"/>
              </w:rPr>
            </w:pPr>
          </w:p>
        </w:tc>
      </w:tr>
      <w:tr w:rsidR="00C26C87" w:rsidRPr="00952FEF" w14:paraId="09CE5083" w14:textId="77777777" w:rsidTr="00AF6DAE">
        <w:trPr>
          <w:trHeight w:hRule="exact" w:val="1572"/>
        </w:trPr>
        <w:tc>
          <w:tcPr>
            <w:tcW w:w="1686" w:type="dxa"/>
            <w:tcBorders>
              <w:top w:val="single" w:sz="4" w:space="0" w:color="000000"/>
              <w:left w:val="single" w:sz="12" w:space="0" w:color="000000"/>
              <w:bottom w:val="single" w:sz="4" w:space="0" w:color="000000"/>
              <w:right w:val="single" w:sz="4" w:space="0" w:color="000000"/>
            </w:tcBorders>
            <w:shd w:val="clear" w:color="auto" w:fill="auto"/>
            <w:vAlign w:val="center"/>
          </w:tcPr>
          <w:p w14:paraId="3AF6A5B8" w14:textId="77777777" w:rsidR="00C26C87" w:rsidRPr="00952FEF" w:rsidRDefault="00C26C87" w:rsidP="00AF6DAE">
            <w:pPr>
              <w:adjustRightInd w:val="0"/>
              <w:snapToGrid w:val="0"/>
              <w:spacing w:line="240" w:lineRule="atLeast"/>
              <w:ind w:left="73" w:right="54"/>
              <w:jc w:val="center"/>
              <w:rPr>
                <w:rFonts w:ascii="標楷體" w:eastAsia="標楷體" w:hAnsi="標楷體" w:cs="標楷體"/>
                <w:szCs w:val="24"/>
              </w:rPr>
            </w:pPr>
            <w:r w:rsidRPr="00952FEF">
              <w:rPr>
                <w:rFonts w:ascii="標楷體" w:eastAsia="標楷體" w:hAnsi="標楷體" w:cs="標楷體" w:hint="eastAsia"/>
                <w:szCs w:val="24"/>
              </w:rPr>
              <w:t>申請家長</w:t>
            </w:r>
          </w:p>
        </w:tc>
        <w:tc>
          <w:tcPr>
            <w:tcW w:w="8080" w:type="dxa"/>
            <w:gridSpan w:val="7"/>
            <w:tcBorders>
              <w:top w:val="single" w:sz="4" w:space="0" w:color="000000"/>
              <w:left w:val="single" w:sz="4" w:space="0" w:color="000000"/>
              <w:bottom w:val="single" w:sz="4" w:space="0" w:color="000000"/>
              <w:right w:val="single" w:sz="12" w:space="0" w:color="000000"/>
            </w:tcBorders>
            <w:shd w:val="clear" w:color="auto" w:fill="auto"/>
          </w:tcPr>
          <w:p w14:paraId="23405FEF" w14:textId="77777777" w:rsidR="00C26C87" w:rsidRPr="00952FEF" w:rsidRDefault="00C26C87" w:rsidP="00AF6DAE">
            <w:pPr>
              <w:adjustRightInd w:val="0"/>
              <w:snapToGrid w:val="0"/>
              <w:spacing w:line="240" w:lineRule="atLeast"/>
              <w:ind w:left="103"/>
              <w:rPr>
                <w:rFonts w:ascii="標楷體" w:eastAsia="標楷體" w:hAnsi="標楷體" w:cs="標楷體"/>
                <w:szCs w:val="24"/>
              </w:rPr>
            </w:pPr>
            <w:r w:rsidRPr="00952FEF">
              <w:rPr>
                <w:rFonts w:ascii="Wingdings" w:eastAsia="Wingdings" w:hAnsi="Wingdings" w:cs="標楷體"/>
                <w:szCs w:val="24"/>
              </w:rPr>
              <w:t></w:t>
            </w:r>
            <w:r w:rsidRPr="00952FEF">
              <w:rPr>
                <w:rFonts w:ascii="Calibri" w:eastAsia="Times New Roman" w:hAnsi="Calibri" w:cs="標楷體"/>
                <w:spacing w:val="58"/>
                <w:szCs w:val="24"/>
              </w:rPr>
              <w:t xml:space="preserve"> </w:t>
            </w:r>
            <w:r w:rsidRPr="00952FEF">
              <w:rPr>
                <w:rFonts w:ascii="標楷體" w:eastAsia="標楷體" w:hAnsi="標楷體" w:cs="標楷體" w:hint="eastAsia"/>
                <w:szCs w:val="24"/>
              </w:rPr>
              <w:t>本人了解子女狀況</w:t>
            </w:r>
            <w:r w:rsidRPr="00952FEF">
              <w:rPr>
                <w:rFonts w:ascii="新細明體" w:eastAsia="新細明體" w:hAnsi="新細明體" w:cs="標楷體" w:hint="eastAsia"/>
                <w:szCs w:val="24"/>
              </w:rPr>
              <w:t>，</w:t>
            </w:r>
            <w:r w:rsidRPr="00952FEF">
              <w:rPr>
                <w:rFonts w:ascii="標楷體" w:eastAsia="標楷體" w:hAnsi="標楷體" w:cs="標楷體" w:hint="eastAsia"/>
                <w:szCs w:val="24"/>
              </w:rPr>
              <w:t>決定申請本人子女轉</w:t>
            </w:r>
            <w:r w:rsidRPr="00952FEF">
              <w:rPr>
                <w:rFonts w:ascii="標楷體" w:eastAsia="標楷體" w:hAnsi="標楷體" w:cs="Times New Roman" w:hint="eastAsia"/>
                <w:szCs w:val="24"/>
              </w:rPr>
              <w:t>班群</w:t>
            </w:r>
            <w:r w:rsidRPr="00952FEF">
              <w:rPr>
                <w:rFonts w:ascii="標楷體" w:eastAsia="標楷體" w:hAnsi="標楷體" w:cs="標楷體" w:hint="eastAsia"/>
                <w:szCs w:val="24"/>
              </w:rPr>
              <w:t>。</w:t>
            </w:r>
          </w:p>
          <w:p w14:paraId="77AD105D" w14:textId="77777777" w:rsidR="00C26C87" w:rsidRPr="00952FEF" w:rsidRDefault="00C26C87" w:rsidP="00AF6DAE">
            <w:pPr>
              <w:adjustRightInd w:val="0"/>
              <w:snapToGrid w:val="0"/>
              <w:spacing w:line="240" w:lineRule="atLeast"/>
              <w:ind w:left="103"/>
              <w:rPr>
                <w:rFonts w:ascii="標楷體" w:eastAsia="標楷體" w:hAnsi="標楷體" w:cs="標楷體"/>
                <w:szCs w:val="24"/>
              </w:rPr>
            </w:pPr>
            <w:r w:rsidRPr="00952FEF">
              <w:rPr>
                <w:rFonts w:ascii="Wingdings" w:eastAsia="Wingdings" w:hAnsi="Wingdings" w:cs="標楷體"/>
                <w:szCs w:val="24"/>
              </w:rPr>
              <w:t></w:t>
            </w:r>
            <w:r w:rsidRPr="00952FEF">
              <w:rPr>
                <w:rFonts w:ascii="Calibri" w:eastAsia="Times New Roman" w:hAnsi="Calibri" w:cs="標楷體"/>
                <w:spacing w:val="58"/>
                <w:szCs w:val="24"/>
              </w:rPr>
              <w:t xml:space="preserve"> </w:t>
            </w:r>
            <w:r w:rsidRPr="00952FEF">
              <w:rPr>
                <w:rFonts w:ascii="標楷體" w:eastAsia="標楷體" w:hAnsi="標楷體" w:cs="標楷體" w:hint="eastAsia"/>
                <w:szCs w:val="24"/>
              </w:rPr>
              <w:t>其他：</w:t>
            </w:r>
          </w:p>
          <w:p w14:paraId="4559B6FF" w14:textId="77777777" w:rsidR="00C26C87" w:rsidRPr="00952FEF" w:rsidRDefault="00C26C87" w:rsidP="00AF6DAE">
            <w:pPr>
              <w:adjustRightInd w:val="0"/>
              <w:snapToGrid w:val="0"/>
              <w:spacing w:line="240" w:lineRule="atLeast"/>
              <w:rPr>
                <w:rFonts w:ascii="標楷體" w:eastAsia="標楷體" w:hAnsi="標楷體" w:cs="標楷體"/>
                <w:szCs w:val="24"/>
              </w:rPr>
            </w:pPr>
          </w:p>
          <w:p w14:paraId="1DCE2E2E" w14:textId="77777777" w:rsidR="00C26C87" w:rsidRPr="00952FEF" w:rsidRDefault="00C26C87" w:rsidP="00AF6DAE">
            <w:pPr>
              <w:tabs>
                <w:tab w:val="left" w:pos="3518"/>
                <w:tab w:val="left" w:pos="6334"/>
              </w:tabs>
              <w:adjustRightInd w:val="0"/>
              <w:snapToGrid w:val="0"/>
              <w:spacing w:line="240" w:lineRule="atLeast"/>
              <w:ind w:left="103"/>
              <w:rPr>
                <w:rFonts w:ascii="標楷體" w:eastAsia="標楷體" w:hAnsi="標楷體" w:cs="標楷體"/>
                <w:szCs w:val="24"/>
              </w:rPr>
            </w:pPr>
            <w:r w:rsidRPr="00952FEF">
              <w:rPr>
                <w:rFonts w:ascii="標楷體" w:eastAsia="標楷體" w:hAnsi="標楷體" w:cs="標楷體" w:hint="eastAsia"/>
                <w:szCs w:val="24"/>
              </w:rPr>
              <w:t>家長簽名：</w:t>
            </w:r>
            <w:r w:rsidRPr="00952FEF">
              <w:rPr>
                <w:rFonts w:ascii="Calibri" w:eastAsia="Times New Roman" w:hAnsi="標楷體" w:cs="標楷體"/>
                <w:szCs w:val="24"/>
                <w:u w:val="single"/>
              </w:rPr>
              <w:tab/>
            </w:r>
            <w:r w:rsidRPr="00952FEF">
              <w:rPr>
                <w:rFonts w:ascii="標楷體" w:eastAsia="標楷體" w:hAnsi="標楷體" w:cs="標楷體" w:hint="eastAsia"/>
                <w:szCs w:val="24"/>
              </w:rPr>
              <w:t>手機:</w:t>
            </w:r>
            <w:r w:rsidRPr="00952FEF">
              <w:rPr>
                <w:rFonts w:ascii="標楷體" w:eastAsia="標楷體" w:hAnsi="標楷體" w:cs="標楷體" w:hint="eastAsia"/>
                <w:szCs w:val="24"/>
                <w:u w:val="single"/>
              </w:rPr>
              <w:t xml:space="preserve"> </w:t>
            </w:r>
            <w:r w:rsidRPr="00952FEF">
              <w:rPr>
                <w:rFonts w:ascii="標楷體" w:eastAsia="標楷體" w:hAnsi="標楷體" w:cs="標楷體" w:hint="eastAsia"/>
                <w:szCs w:val="24"/>
                <w:u w:val="single"/>
              </w:rPr>
              <w:tab/>
            </w:r>
          </w:p>
        </w:tc>
      </w:tr>
      <w:tr w:rsidR="00C26C87" w:rsidRPr="00952FEF" w14:paraId="4EB18866" w14:textId="77777777" w:rsidTr="00AF6DAE">
        <w:trPr>
          <w:trHeight w:hRule="exact" w:val="1126"/>
        </w:trPr>
        <w:tc>
          <w:tcPr>
            <w:tcW w:w="1686" w:type="dxa"/>
            <w:tcBorders>
              <w:top w:val="single" w:sz="4" w:space="0" w:color="000000"/>
              <w:left w:val="single" w:sz="12" w:space="0" w:color="000000"/>
              <w:bottom w:val="single" w:sz="12" w:space="0" w:color="000000"/>
              <w:right w:val="single" w:sz="4" w:space="0" w:color="000000"/>
            </w:tcBorders>
            <w:shd w:val="clear" w:color="auto" w:fill="auto"/>
            <w:vAlign w:val="center"/>
          </w:tcPr>
          <w:p w14:paraId="4AF3751A" w14:textId="77777777" w:rsidR="00C26C87" w:rsidRPr="00952FEF" w:rsidRDefault="00C26C87" w:rsidP="00AF6DAE">
            <w:pPr>
              <w:adjustRightInd w:val="0"/>
              <w:snapToGrid w:val="0"/>
              <w:spacing w:line="240" w:lineRule="atLeast"/>
              <w:ind w:left="73" w:right="54"/>
              <w:jc w:val="center"/>
              <w:rPr>
                <w:rFonts w:ascii="標楷體" w:eastAsia="標楷體" w:hAnsi="標楷體" w:cs="標楷體"/>
                <w:szCs w:val="24"/>
              </w:rPr>
            </w:pPr>
            <w:r w:rsidRPr="00952FEF">
              <w:rPr>
                <w:rFonts w:ascii="標楷體" w:eastAsia="標楷體" w:hAnsi="標楷體" w:cs="標楷體" w:hint="eastAsia"/>
                <w:szCs w:val="24"/>
              </w:rPr>
              <w:t>學生意見</w:t>
            </w:r>
          </w:p>
        </w:tc>
        <w:tc>
          <w:tcPr>
            <w:tcW w:w="8080" w:type="dxa"/>
            <w:gridSpan w:val="7"/>
            <w:tcBorders>
              <w:top w:val="single" w:sz="4" w:space="0" w:color="000000"/>
              <w:left w:val="single" w:sz="4" w:space="0" w:color="000000"/>
              <w:bottom w:val="single" w:sz="12" w:space="0" w:color="000000"/>
              <w:right w:val="single" w:sz="12" w:space="0" w:color="000000"/>
            </w:tcBorders>
            <w:shd w:val="clear" w:color="auto" w:fill="auto"/>
            <w:hideMark/>
          </w:tcPr>
          <w:p w14:paraId="78E0332B" w14:textId="77777777" w:rsidR="00C26C87" w:rsidRPr="00952FEF" w:rsidRDefault="00C26C87" w:rsidP="00AF6DAE">
            <w:pPr>
              <w:adjustRightInd w:val="0"/>
              <w:snapToGrid w:val="0"/>
              <w:spacing w:before="96" w:line="240" w:lineRule="atLeast"/>
              <w:ind w:left="103"/>
              <w:rPr>
                <w:rFonts w:ascii="標楷體" w:eastAsia="標楷體" w:hAnsi="標楷體" w:cs="標楷體"/>
                <w:szCs w:val="24"/>
              </w:rPr>
            </w:pPr>
            <w:r w:rsidRPr="00952FEF">
              <w:rPr>
                <w:rFonts w:ascii="Wingdings" w:eastAsia="Wingdings" w:hAnsi="Wingdings" w:cs="標楷體"/>
                <w:szCs w:val="24"/>
              </w:rPr>
              <w:t></w:t>
            </w:r>
            <w:r w:rsidRPr="00952FEF">
              <w:rPr>
                <w:rFonts w:ascii="標楷體" w:eastAsia="標楷體" w:hAnsi="標楷體" w:cs="標楷體" w:hint="eastAsia"/>
                <w:szCs w:val="24"/>
              </w:rPr>
              <w:t>確認願意選擇轉</w:t>
            </w:r>
            <w:r w:rsidRPr="00952FEF">
              <w:rPr>
                <w:rFonts w:ascii="標楷體" w:eastAsia="標楷體" w:hAnsi="標楷體" w:cs="Times New Roman" w:hint="eastAsia"/>
                <w:szCs w:val="24"/>
              </w:rPr>
              <w:t>班群</w:t>
            </w:r>
          </w:p>
          <w:p w14:paraId="4C17F8D3" w14:textId="77777777" w:rsidR="00C26C87" w:rsidRPr="00952FEF" w:rsidRDefault="00C26C87" w:rsidP="00AF6DAE">
            <w:pPr>
              <w:tabs>
                <w:tab w:val="left" w:pos="3876"/>
                <w:tab w:val="left" w:pos="5141"/>
                <w:tab w:val="left" w:pos="5861"/>
                <w:tab w:val="left" w:pos="6581"/>
              </w:tabs>
              <w:adjustRightInd w:val="0"/>
              <w:snapToGrid w:val="0"/>
              <w:spacing w:before="109" w:line="240" w:lineRule="atLeast"/>
              <w:ind w:left="460"/>
              <w:rPr>
                <w:rFonts w:ascii="標楷體" w:eastAsia="標楷體" w:hAnsi="標楷體" w:cs="標楷體"/>
                <w:szCs w:val="24"/>
              </w:rPr>
            </w:pPr>
            <w:r w:rsidRPr="00952FEF">
              <w:rPr>
                <w:rFonts w:ascii="標楷體" w:eastAsia="標楷體" w:hAnsi="標楷體" w:cs="標楷體" w:hint="eastAsia"/>
                <w:szCs w:val="24"/>
              </w:rPr>
              <w:t>學生簽名：</w:t>
            </w:r>
            <w:r w:rsidRPr="00952FEF">
              <w:rPr>
                <w:rFonts w:ascii="Calibri" w:eastAsia="Times New Roman" w:hAnsi="標楷體" w:cs="標楷體"/>
                <w:szCs w:val="24"/>
                <w:u w:val="single"/>
              </w:rPr>
              <w:tab/>
            </w:r>
            <w:r w:rsidRPr="00952FEF">
              <w:rPr>
                <w:rFonts w:ascii="標楷體" w:eastAsia="標楷體" w:hAnsi="標楷體" w:cs="標楷體" w:hint="eastAsia"/>
                <w:szCs w:val="24"/>
              </w:rPr>
              <w:t>日期：</w:t>
            </w:r>
            <w:r w:rsidRPr="00952FEF">
              <w:rPr>
                <w:rFonts w:ascii="標楷體" w:eastAsia="標楷體" w:hAnsi="標楷體" w:cs="標楷體" w:hint="eastAsia"/>
                <w:szCs w:val="24"/>
              </w:rPr>
              <w:tab/>
              <w:t>年</w:t>
            </w:r>
            <w:r w:rsidRPr="00952FEF">
              <w:rPr>
                <w:rFonts w:ascii="標楷體" w:eastAsia="標楷體" w:hAnsi="標楷體" w:cs="標楷體" w:hint="eastAsia"/>
                <w:szCs w:val="24"/>
              </w:rPr>
              <w:tab/>
              <w:t>月</w:t>
            </w:r>
            <w:r w:rsidRPr="00952FEF">
              <w:rPr>
                <w:rFonts w:ascii="標楷體" w:eastAsia="標楷體" w:hAnsi="標楷體" w:cs="標楷體" w:hint="eastAsia"/>
                <w:szCs w:val="24"/>
              </w:rPr>
              <w:tab/>
              <w:t>日</w:t>
            </w:r>
          </w:p>
        </w:tc>
      </w:tr>
      <w:tr w:rsidR="00C26C87" w:rsidRPr="00952FEF" w14:paraId="465B07C2" w14:textId="77777777" w:rsidTr="00AF6DAE">
        <w:trPr>
          <w:trHeight w:hRule="exact" w:val="1151"/>
        </w:trPr>
        <w:tc>
          <w:tcPr>
            <w:tcW w:w="1686" w:type="dxa"/>
            <w:tcBorders>
              <w:top w:val="single" w:sz="12" w:space="0" w:color="000000"/>
              <w:left w:val="single" w:sz="12" w:space="0" w:color="000000"/>
              <w:bottom w:val="single" w:sz="4" w:space="0" w:color="000000"/>
              <w:right w:val="single" w:sz="4" w:space="0" w:color="000000"/>
            </w:tcBorders>
            <w:shd w:val="clear" w:color="auto" w:fill="auto"/>
            <w:vAlign w:val="center"/>
          </w:tcPr>
          <w:p w14:paraId="0BCA916A" w14:textId="77777777" w:rsidR="00C26C87" w:rsidRPr="00952FEF" w:rsidRDefault="00C26C87" w:rsidP="00AF6DAE">
            <w:pPr>
              <w:adjustRightInd w:val="0"/>
              <w:snapToGrid w:val="0"/>
              <w:spacing w:line="240" w:lineRule="atLeast"/>
              <w:ind w:left="73" w:right="54"/>
              <w:jc w:val="center"/>
              <w:rPr>
                <w:rFonts w:ascii="標楷體" w:eastAsia="標楷體" w:hAnsi="標楷體" w:cs="標楷體"/>
                <w:szCs w:val="24"/>
              </w:rPr>
            </w:pPr>
            <w:r w:rsidRPr="00952FEF">
              <w:rPr>
                <w:rFonts w:ascii="標楷體" w:eastAsia="標楷體" w:hAnsi="標楷體" w:cs="標楷體" w:hint="eastAsia"/>
                <w:szCs w:val="24"/>
              </w:rPr>
              <w:t>導師意見</w:t>
            </w:r>
          </w:p>
        </w:tc>
        <w:tc>
          <w:tcPr>
            <w:tcW w:w="8080" w:type="dxa"/>
            <w:gridSpan w:val="7"/>
            <w:tcBorders>
              <w:top w:val="single" w:sz="12" w:space="0" w:color="000000"/>
              <w:left w:val="single" w:sz="4" w:space="0" w:color="000000"/>
              <w:bottom w:val="single" w:sz="4" w:space="0" w:color="000000"/>
              <w:right w:val="single" w:sz="12" w:space="0" w:color="000000"/>
            </w:tcBorders>
            <w:shd w:val="clear" w:color="auto" w:fill="auto"/>
            <w:hideMark/>
          </w:tcPr>
          <w:p w14:paraId="7539599C" w14:textId="77777777" w:rsidR="00C26C87" w:rsidRPr="00952FEF" w:rsidRDefault="00C26C87" w:rsidP="00AF6DAE">
            <w:pPr>
              <w:tabs>
                <w:tab w:val="left" w:pos="3677"/>
              </w:tabs>
              <w:adjustRightInd w:val="0"/>
              <w:snapToGrid w:val="0"/>
              <w:spacing w:before="48" w:line="240" w:lineRule="atLeast"/>
              <w:ind w:left="103"/>
              <w:rPr>
                <w:rFonts w:ascii="標楷體" w:eastAsia="標楷體" w:hAnsi="標楷體" w:cs="標楷體"/>
                <w:szCs w:val="24"/>
              </w:rPr>
            </w:pPr>
            <w:r w:rsidRPr="00952FEF">
              <w:rPr>
                <w:rFonts w:ascii="Wingdings" w:eastAsia="Wingdings" w:hAnsi="Wingdings" w:cs="標楷體"/>
                <w:szCs w:val="24"/>
              </w:rPr>
              <w:t></w:t>
            </w:r>
            <w:r w:rsidRPr="00952FEF">
              <w:rPr>
                <w:rFonts w:ascii="Calibri" w:eastAsia="Times New Roman" w:hAnsi="Calibri" w:cs="標楷體"/>
                <w:spacing w:val="59"/>
                <w:szCs w:val="24"/>
              </w:rPr>
              <w:t xml:space="preserve"> </w:t>
            </w:r>
            <w:r w:rsidRPr="00952FEF">
              <w:rPr>
                <w:rFonts w:ascii="標楷體" w:eastAsia="標楷體" w:hAnsi="標楷體" w:cs="標楷體" w:hint="eastAsia"/>
                <w:szCs w:val="24"/>
              </w:rPr>
              <w:t>尊重家長、學生決定</w:t>
            </w:r>
            <w:r w:rsidRPr="00952FEF">
              <w:rPr>
                <w:rFonts w:ascii="標楷體" w:eastAsia="標楷體" w:hAnsi="標楷體" w:cs="標楷體" w:hint="eastAsia"/>
                <w:szCs w:val="24"/>
              </w:rPr>
              <w:tab/>
            </w:r>
            <w:r w:rsidRPr="00952FEF">
              <w:rPr>
                <w:rFonts w:ascii="Wingdings" w:eastAsia="Wingdings" w:hAnsi="Wingdings" w:cs="標楷體"/>
                <w:szCs w:val="24"/>
              </w:rPr>
              <w:t></w:t>
            </w:r>
            <w:r w:rsidRPr="00952FEF">
              <w:rPr>
                <w:rFonts w:ascii="Calibri" w:eastAsia="Times New Roman" w:hAnsi="Calibri" w:cs="標楷體"/>
                <w:spacing w:val="58"/>
                <w:szCs w:val="24"/>
              </w:rPr>
              <w:t xml:space="preserve"> </w:t>
            </w:r>
            <w:r w:rsidRPr="00952FEF">
              <w:rPr>
                <w:rFonts w:ascii="標楷體" w:eastAsia="標楷體" w:hAnsi="標楷體" w:cs="標楷體" w:hint="eastAsia"/>
                <w:szCs w:val="24"/>
              </w:rPr>
              <w:t>建議學生再多考慮</w:t>
            </w:r>
          </w:p>
          <w:p w14:paraId="342FA82A" w14:textId="77777777" w:rsidR="00C26C87" w:rsidRPr="00952FEF" w:rsidRDefault="00C26C87" w:rsidP="00AF6DAE">
            <w:pPr>
              <w:adjustRightInd w:val="0"/>
              <w:snapToGrid w:val="0"/>
              <w:spacing w:line="240" w:lineRule="atLeast"/>
              <w:ind w:left="103"/>
              <w:rPr>
                <w:rFonts w:ascii="標楷體" w:eastAsia="標楷體" w:hAnsi="標楷體" w:cs="標楷體"/>
                <w:szCs w:val="24"/>
                <w:lang w:eastAsia="en-US"/>
              </w:rPr>
            </w:pPr>
            <w:r w:rsidRPr="00952FEF">
              <w:rPr>
                <w:rFonts w:ascii="Wingdings" w:eastAsia="Wingdings" w:hAnsi="Wingdings" w:cs="標楷體"/>
                <w:szCs w:val="24"/>
                <w:lang w:eastAsia="en-US"/>
              </w:rPr>
              <w:t></w:t>
            </w:r>
            <w:r w:rsidRPr="00952FEF">
              <w:rPr>
                <w:rFonts w:ascii="Calibri" w:eastAsia="Times New Roman" w:hAnsi="Calibri" w:cs="標楷體"/>
                <w:spacing w:val="58"/>
                <w:szCs w:val="24"/>
                <w:lang w:eastAsia="en-US"/>
              </w:rPr>
              <w:t xml:space="preserve"> </w:t>
            </w:r>
            <w:r w:rsidRPr="00952FEF">
              <w:rPr>
                <w:rFonts w:ascii="標楷體" w:eastAsia="標楷體" w:hAnsi="標楷體" w:cs="標楷體" w:hint="eastAsia"/>
                <w:szCs w:val="24"/>
                <w:lang w:eastAsia="en-US"/>
              </w:rPr>
              <w:t>其他：</w:t>
            </w:r>
          </w:p>
          <w:p w14:paraId="23531BB7" w14:textId="77777777" w:rsidR="00C26C87" w:rsidRPr="00952FEF" w:rsidRDefault="00C26C87" w:rsidP="00AF6DAE">
            <w:pPr>
              <w:tabs>
                <w:tab w:val="left" w:pos="3518"/>
              </w:tabs>
              <w:adjustRightInd w:val="0"/>
              <w:snapToGrid w:val="0"/>
              <w:spacing w:before="115" w:line="240" w:lineRule="atLeast"/>
              <w:ind w:left="103"/>
              <w:rPr>
                <w:rFonts w:ascii="Calibri" w:eastAsia="Times New Roman" w:hAnsi="標楷體" w:cs="標楷體"/>
                <w:szCs w:val="24"/>
                <w:lang w:eastAsia="en-US"/>
              </w:rPr>
            </w:pPr>
            <w:r w:rsidRPr="00952FEF">
              <w:rPr>
                <w:rFonts w:ascii="標楷體" w:eastAsia="標楷體" w:hAnsi="標楷體" w:cs="標楷體" w:hint="eastAsia"/>
                <w:szCs w:val="24"/>
                <w:lang w:eastAsia="en-US"/>
              </w:rPr>
              <w:t>導師簽名：</w:t>
            </w:r>
            <w:r w:rsidRPr="00952FEF">
              <w:rPr>
                <w:rFonts w:ascii="Calibri" w:eastAsia="Times New Roman" w:hAnsi="標楷體" w:cs="標楷體"/>
                <w:szCs w:val="24"/>
                <w:u w:val="single"/>
                <w:lang w:eastAsia="en-US"/>
              </w:rPr>
              <w:t xml:space="preserve"> </w:t>
            </w:r>
            <w:r w:rsidRPr="00952FEF">
              <w:rPr>
                <w:rFonts w:ascii="Calibri" w:eastAsia="Times New Roman" w:hAnsi="標楷體" w:cs="標楷體"/>
                <w:szCs w:val="24"/>
                <w:u w:val="single"/>
                <w:lang w:eastAsia="en-US"/>
              </w:rPr>
              <w:tab/>
            </w:r>
          </w:p>
        </w:tc>
      </w:tr>
      <w:tr w:rsidR="00C26C87" w:rsidRPr="00952FEF" w14:paraId="02C59C02" w14:textId="77777777" w:rsidTr="00AF6DAE">
        <w:trPr>
          <w:trHeight w:hRule="exact" w:val="1163"/>
        </w:trPr>
        <w:tc>
          <w:tcPr>
            <w:tcW w:w="1686" w:type="dxa"/>
            <w:tcBorders>
              <w:top w:val="single" w:sz="4" w:space="0" w:color="000000"/>
              <w:left w:val="single" w:sz="12" w:space="0" w:color="000000"/>
              <w:bottom w:val="single" w:sz="12" w:space="0" w:color="000000"/>
              <w:right w:val="single" w:sz="4" w:space="0" w:color="000000"/>
            </w:tcBorders>
            <w:shd w:val="clear" w:color="auto" w:fill="auto"/>
            <w:vAlign w:val="center"/>
          </w:tcPr>
          <w:p w14:paraId="2D4573DF" w14:textId="77777777" w:rsidR="00C26C87" w:rsidRPr="00952FEF" w:rsidRDefault="00C26C87" w:rsidP="00AF6DAE">
            <w:pPr>
              <w:tabs>
                <w:tab w:val="left" w:pos="794"/>
              </w:tabs>
              <w:adjustRightInd w:val="0"/>
              <w:snapToGrid w:val="0"/>
              <w:spacing w:line="240" w:lineRule="atLeast"/>
              <w:ind w:left="93" w:right="77" w:firstLine="4"/>
              <w:jc w:val="center"/>
              <w:rPr>
                <w:rFonts w:ascii="標楷體" w:eastAsia="標楷體" w:hAnsi="標楷體" w:cs="標楷體"/>
                <w:szCs w:val="24"/>
                <w:lang w:eastAsia="en-US"/>
              </w:rPr>
            </w:pPr>
            <w:r w:rsidRPr="00952FEF">
              <w:rPr>
                <w:rFonts w:ascii="標楷體" w:eastAsia="標楷體" w:hAnsi="標楷體" w:cs="標楷體" w:hint="eastAsia"/>
                <w:szCs w:val="24"/>
                <w:lang w:eastAsia="en-US"/>
              </w:rPr>
              <w:t>輔導老師意見</w:t>
            </w:r>
          </w:p>
        </w:tc>
        <w:tc>
          <w:tcPr>
            <w:tcW w:w="8080" w:type="dxa"/>
            <w:gridSpan w:val="7"/>
            <w:tcBorders>
              <w:top w:val="single" w:sz="4" w:space="0" w:color="000000"/>
              <w:left w:val="single" w:sz="4" w:space="0" w:color="000000"/>
              <w:bottom w:val="single" w:sz="12" w:space="0" w:color="000000"/>
              <w:right w:val="single" w:sz="12" w:space="0" w:color="000000"/>
            </w:tcBorders>
            <w:shd w:val="clear" w:color="auto" w:fill="auto"/>
            <w:hideMark/>
          </w:tcPr>
          <w:p w14:paraId="5C7AF60C" w14:textId="77777777" w:rsidR="00C26C87" w:rsidRPr="00952FEF" w:rsidRDefault="00C26C87" w:rsidP="00AF6DAE">
            <w:pPr>
              <w:adjustRightInd w:val="0"/>
              <w:snapToGrid w:val="0"/>
              <w:spacing w:before="57" w:line="240" w:lineRule="atLeast"/>
              <w:ind w:left="103"/>
              <w:rPr>
                <w:rFonts w:ascii="標楷體" w:eastAsia="標楷體" w:hAnsi="標楷體" w:cs="標楷體"/>
                <w:szCs w:val="24"/>
              </w:rPr>
            </w:pPr>
            <w:r w:rsidRPr="00952FEF">
              <w:rPr>
                <w:rFonts w:ascii="Wingdings" w:eastAsia="Wingdings" w:hAnsi="Wingdings" w:cs="標楷體"/>
                <w:szCs w:val="24"/>
              </w:rPr>
              <w:t></w:t>
            </w:r>
            <w:r w:rsidRPr="00952FEF">
              <w:rPr>
                <w:rFonts w:ascii="Calibri" w:eastAsia="Times New Roman" w:hAnsi="Calibri" w:cs="標楷體"/>
                <w:spacing w:val="58"/>
                <w:szCs w:val="24"/>
              </w:rPr>
              <w:t xml:space="preserve"> </w:t>
            </w:r>
            <w:r w:rsidRPr="00952FEF">
              <w:rPr>
                <w:rFonts w:ascii="標楷體" w:eastAsia="標楷體" w:hAnsi="標楷體" w:cs="標楷體" w:hint="eastAsia"/>
                <w:szCs w:val="24"/>
              </w:rPr>
              <w:t>已完整輔導過程</w:t>
            </w:r>
            <w:r w:rsidRPr="00952FEF">
              <w:rPr>
                <w:rFonts w:ascii="新細明體" w:eastAsia="新細明體" w:hAnsi="新細明體" w:cs="標楷體" w:hint="eastAsia"/>
                <w:szCs w:val="24"/>
              </w:rPr>
              <w:t>，</w:t>
            </w:r>
            <w:r w:rsidRPr="00952FEF">
              <w:rPr>
                <w:rFonts w:ascii="標楷體" w:eastAsia="標楷體" w:hAnsi="標楷體" w:cs="標楷體" w:hint="eastAsia"/>
                <w:szCs w:val="24"/>
              </w:rPr>
              <w:t>尊重學生決定。</w:t>
            </w:r>
          </w:p>
          <w:p w14:paraId="743E0180" w14:textId="77777777" w:rsidR="00C26C87" w:rsidRPr="00952FEF" w:rsidRDefault="00C26C87" w:rsidP="00AF6DAE">
            <w:pPr>
              <w:adjustRightInd w:val="0"/>
              <w:snapToGrid w:val="0"/>
              <w:spacing w:line="240" w:lineRule="atLeast"/>
              <w:ind w:left="103"/>
              <w:rPr>
                <w:rFonts w:ascii="標楷體" w:eastAsia="標楷體" w:hAnsi="標楷體" w:cs="標楷體"/>
                <w:szCs w:val="24"/>
              </w:rPr>
            </w:pPr>
            <w:r w:rsidRPr="00952FEF">
              <w:rPr>
                <w:rFonts w:ascii="Wingdings" w:eastAsia="Wingdings" w:hAnsi="Wingdings" w:cs="標楷體"/>
                <w:szCs w:val="24"/>
              </w:rPr>
              <w:t></w:t>
            </w:r>
            <w:r w:rsidRPr="00952FEF">
              <w:rPr>
                <w:rFonts w:ascii="Calibri" w:eastAsia="Times New Roman" w:hAnsi="Calibri" w:cs="標楷體"/>
                <w:spacing w:val="58"/>
                <w:szCs w:val="24"/>
              </w:rPr>
              <w:t xml:space="preserve"> </w:t>
            </w:r>
            <w:r w:rsidRPr="00952FEF">
              <w:rPr>
                <w:rFonts w:ascii="標楷體" w:eastAsia="標楷體" w:hAnsi="標楷體" w:cs="標楷體" w:hint="eastAsia"/>
                <w:szCs w:val="24"/>
              </w:rPr>
              <w:t>其他</w:t>
            </w:r>
          </w:p>
          <w:p w14:paraId="09CC6EDC" w14:textId="77777777" w:rsidR="00C26C87" w:rsidRPr="00952FEF" w:rsidRDefault="00C26C87" w:rsidP="00AF6DAE">
            <w:pPr>
              <w:tabs>
                <w:tab w:val="left" w:pos="3998"/>
              </w:tabs>
              <w:adjustRightInd w:val="0"/>
              <w:snapToGrid w:val="0"/>
              <w:spacing w:before="115" w:line="240" w:lineRule="atLeast"/>
              <w:ind w:left="103"/>
              <w:rPr>
                <w:rFonts w:ascii="Calibri" w:eastAsia="Times New Roman" w:hAnsi="標楷體" w:cs="標楷體"/>
                <w:szCs w:val="24"/>
              </w:rPr>
            </w:pPr>
            <w:r w:rsidRPr="00952FEF">
              <w:rPr>
                <w:rFonts w:ascii="標楷體" w:eastAsia="標楷體" w:hAnsi="標楷體" w:cs="標楷體" w:hint="eastAsia"/>
                <w:szCs w:val="24"/>
              </w:rPr>
              <w:t>輔導老師簽名：</w:t>
            </w:r>
            <w:r w:rsidRPr="00952FEF">
              <w:rPr>
                <w:rFonts w:ascii="Calibri" w:eastAsia="Times New Roman" w:hAnsi="標楷體" w:cs="標楷體"/>
                <w:szCs w:val="24"/>
                <w:u w:val="single"/>
              </w:rPr>
              <w:t xml:space="preserve"> </w:t>
            </w:r>
            <w:r w:rsidRPr="00952FEF">
              <w:rPr>
                <w:rFonts w:ascii="Calibri" w:eastAsia="Times New Roman" w:hAnsi="標楷體" w:cs="標楷體"/>
                <w:szCs w:val="24"/>
                <w:u w:val="single"/>
              </w:rPr>
              <w:tab/>
            </w:r>
          </w:p>
        </w:tc>
      </w:tr>
      <w:tr w:rsidR="00C26C87" w:rsidRPr="00952FEF" w14:paraId="2BBC9AFF" w14:textId="77777777" w:rsidTr="00AF6DAE">
        <w:trPr>
          <w:trHeight w:hRule="exact" w:val="1188"/>
        </w:trPr>
        <w:tc>
          <w:tcPr>
            <w:tcW w:w="1686" w:type="dxa"/>
            <w:tcBorders>
              <w:top w:val="single" w:sz="12" w:space="0" w:color="000000"/>
              <w:left w:val="single" w:sz="12" w:space="0" w:color="000000"/>
              <w:bottom w:val="single" w:sz="12" w:space="0" w:color="000000"/>
              <w:right w:val="single" w:sz="4" w:space="0" w:color="000000"/>
            </w:tcBorders>
            <w:shd w:val="clear" w:color="auto" w:fill="auto"/>
            <w:vAlign w:val="center"/>
          </w:tcPr>
          <w:p w14:paraId="71FEA109" w14:textId="77777777" w:rsidR="00C26C87" w:rsidRPr="00952FEF" w:rsidRDefault="00C26C87" w:rsidP="00AF6DAE">
            <w:pPr>
              <w:adjustRightInd w:val="0"/>
              <w:snapToGrid w:val="0"/>
              <w:spacing w:line="240" w:lineRule="atLeast"/>
              <w:ind w:left="73" w:right="54"/>
              <w:jc w:val="center"/>
              <w:rPr>
                <w:rFonts w:ascii="標楷體" w:eastAsia="標楷體" w:hAnsi="標楷體" w:cs="標楷體"/>
                <w:szCs w:val="24"/>
                <w:lang w:eastAsia="en-US"/>
              </w:rPr>
            </w:pPr>
            <w:r w:rsidRPr="00952FEF">
              <w:rPr>
                <w:rFonts w:ascii="標楷體" w:eastAsia="標楷體" w:hAnsi="標楷體" w:cs="標楷體" w:hint="eastAsia"/>
                <w:szCs w:val="24"/>
                <w:lang w:eastAsia="en-US"/>
              </w:rPr>
              <w:t>檢附文件</w:t>
            </w:r>
          </w:p>
        </w:tc>
        <w:tc>
          <w:tcPr>
            <w:tcW w:w="8080" w:type="dxa"/>
            <w:gridSpan w:val="7"/>
            <w:tcBorders>
              <w:top w:val="single" w:sz="12" w:space="0" w:color="000000"/>
              <w:left w:val="single" w:sz="4" w:space="0" w:color="000000"/>
              <w:bottom w:val="single" w:sz="12" w:space="0" w:color="000000"/>
              <w:right w:val="single" w:sz="12" w:space="0" w:color="000000"/>
            </w:tcBorders>
            <w:shd w:val="clear" w:color="auto" w:fill="auto"/>
          </w:tcPr>
          <w:p w14:paraId="5074CBD5" w14:textId="77777777" w:rsidR="00C26C87" w:rsidRPr="00952FEF" w:rsidRDefault="00C26C87" w:rsidP="00AF6DAE">
            <w:pPr>
              <w:adjustRightInd w:val="0"/>
              <w:snapToGrid w:val="0"/>
              <w:spacing w:line="240" w:lineRule="atLeast"/>
              <w:rPr>
                <w:rFonts w:ascii="標楷體" w:eastAsia="標楷體" w:hAnsi="標楷體" w:cs="標楷體"/>
                <w:szCs w:val="24"/>
                <w:lang w:eastAsia="en-US"/>
              </w:rPr>
            </w:pPr>
          </w:p>
        </w:tc>
      </w:tr>
      <w:tr w:rsidR="00C26C87" w:rsidRPr="00952FEF" w14:paraId="70716876" w14:textId="77777777" w:rsidTr="00AF6DAE">
        <w:trPr>
          <w:trHeight w:hRule="exact" w:val="744"/>
        </w:trPr>
        <w:tc>
          <w:tcPr>
            <w:tcW w:w="3631" w:type="dxa"/>
            <w:gridSpan w:val="3"/>
            <w:tcBorders>
              <w:top w:val="single" w:sz="12" w:space="0" w:color="000000"/>
              <w:left w:val="single" w:sz="12" w:space="0" w:color="000000"/>
              <w:bottom w:val="single" w:sz="12" w:space="0" w:color="000000"/>
              <w:right w:val="single" w:sz="12" w:space="0" w:color="000000"/>
            </w:tcBorders>
            <w:shd w:val="clear" w:color="auto" w:fill="E7E6E6"/>
            <w:vAlign w:val="center"/>
            <w:hideMark/>
          </w:tcPr>
          <w:p w14:paraId="7D9302B2" w14:textId="77777777" w:rsidR="00C26C87" w:rsidRPr="00952FEF" w:rsidRDefault="00C26C87" w:rsidP="00AF6DAE">
            <w:pPr>
              <w:adjustRightInd w:val="0"/>
              <w:snapToGrid w:val="0"/>
              <w:spacing w:before="23" w:line="240" w:lineRule="atLeast"/>
              <w:ind w:left="98" w:right="81"/>
              <w:jc w:val="center"/>
              <w:rPr>
                <w:rFonts w:ascii="標楷體" w:eastAsia="標楷體" w:hAnsi="標楷體" w:cs="標楷體"/>
                <w:szCs w:val="24"/>
              </w:rPr>
            </w:pPr>
            <w:r w:rsidRPr="00952FEF">
              <w:rPr>
                <w:rFonts w:ascii="標楷體" w:eastAsia="標楷體" w:hAnsi="標楷體" w:cs="標楷體" w:hint="eastAsia"/>
                <w:szCs w:val="24"/>
              </w:rPr>
              <w:t>審核結果</w:t>
            </w:r>
          </w:p>
          <w:p w14:paraId="0BDB739C" w14:textId="77777777" w:rsidR="00C26C87" w:rsidRPr="00952FEF" w:rsidRDefault="00C26C87" w:rsidP="00AF6DAE">
            <w:pPr>
              <w:adjustRightInd w:val="0"/>
              <w:snapToGrid w:val="0"/>
              <w:spacing w:before="23" w:line="240" w:lineRule="atLeast"/>
              <w:ind w:left="98" w:right="81"/>
              <w:jc w:val="center"/>
              <w:rPr>
                <w:rFonts w:ascii="標楷體" w:eastAsia="標楷體" w:hAnsi="標楷體" w:cs="標楷體"/>
                <w:szCs w:val="24"/>
              </w:rPr>
            </w:pPr>
            <w:r w:rsidRPr="00952FEF">
              <w:rPr>
                <w:rFonts w:ascii="標楷體" w:eastAsia="標楷體" w:hAnsi="標楷體" w:cs="標楷體" w:hint="eastAsia"/>
                <w:szCs w:val="24"/>
              </w:rPr>
              <w:t>(本欄為作業區不需填寫)</w:t>
            </w:r>
          </w:p>
        </w:tc>
        <w:tc>
          <w:tcPr>
            <w:tcW w:w="6135" w:type="dxa"/>
            <w:gridSpan w:val="5"/>
            <w:tcBorders>
              <w:top w:val="single" w:sz="12" w:space="0" w:color="000000"/>
              <w:left w:val="single" w:sz="12" w:space="0" w:color="000000"/>
              <w:bottom w:val="single" w:sz="12" w:space="0" w:color="000000"/>
              <w:right w:val="single" w:sz="12" w:space="0" w:color="000000"/>
            </w:tcBorders>
            <w:shd w:val="clear" w:color="auto" w:fill="E7E6E6"/>
          </w:tcPr>
          <w:p w14:paraId="7CEECE68" w14:textId="77777777" w:rsidR="00C26C87" w:rsidRPr="00952FEF" w:rsidRDefault="00C26C87" w:rsidP="00AF6DAE">
            <w:pPr>
              <w:adjustRightInd w:val="0"/>
              <w:snapToGrid w:val="0"/>
              <w:spacing w:line="240" w:lineRule="atLeast"/>
              <w:rPr>
                <w:rFonts w:ascii="標楷體" w:eastAsia="標楷體" w:hAnsi="標楷體" w:cs="標楷體"/>
                <w:szCs w:val="24"/>
              </w:rPr>
            </w:pPr>
          </w:p>
        </w:tc>
      </w:tr>
      <w:tr w:rsidR="00C26C87" w:rsidRPr="00952FEF" w14:paraId="6E165099" w14:textId="77777777" w:rsidTr="00AF6DAE">
        <w:trPr>
          <w:trHeight w:hRule="exact" w:val="898"/>
        </w:trPr>
        <w:tc>
          <w:tcPr>
            <w:tcW w:w="1970" w:type="dxa"/>
            <w:gridSpan w:val="2"/>
            <w:tcBorders>
              <w:top w:val="single" w:sz="12" w:space="0" w:color="000000"/>
              <w:left w:val="single" w:sz="12" w:space="0" w:color="000000"/>
              <w:bottom w:val="single" w:sz="12" w:space="0" w:color="000000"/>
              <w:right w:val="single" w:sz="4" w:space="0" w:color="000000"/>
            </w:tcBorders>
            <w:shd w:val="clear" w:color="auto" w:fill="auto"/>
            <w:hideMark/>
          </w:tcPr>
          <w:p w14:paraId="49C15A4C" w14:textId="77777777" w:rsidR="00C26C87" w:rsidRPr="00952FEF" w:rsidRDefault="00C26C87" w:rsidP="00AF6DAE">
            <w:pPr>
              <w:adjustRightInd w:val="0"/>
              <w:snapToGrid w:val="0"/>
              <w:spacing w:before="81" w:line="240" w:lineRule="atLeast"/>
              <w:ind w:left="412"/>
              <w:jc w:val="both"/>
              <w:rPr>
                <w:rFonts w:ascii="標楷體" w:eastAsia="標楷體" w:hAnsi="標楷體" w:cs="標楷體"/>
                <w:szCs w:val="24"/>
                <w:lang w:eastAsia="en-US"/>
              </w:rPr>
            </w:pPr>
            <w:r w:rsidRPr="00952FEF">
              <w:rPr>
                <w:rFonts w:ascii="標楷體" w:eastAsia="標楷體" w:hAnsi="標楷體" w:cs="標楷體" w:hint="eastAsia"/>
                <w:szCs w:val="24"/>
                <w:lang w:eastAsia="en-US"/>
              </w:rPr>
              <w:t>註冊組</w:t>
            </w:r>
          </w:p>
        </w:tc>
        <w:tc>
          <w:tcPr>
            <w:tcW w:w="1946" w:type="dxa"/>
            <w:gridSpan w:val="2"/>
            <w:tcBorders>
              <w:top w:val="single" w:sz="12" w:space="0" w:color="000000"/>
              <w:left w:val="single" w:sz="4" w:space="0" w:color="000000"/>
              <w:bottom w:val="single" w:sz="12" w:space="0" w:color="000000"/>
              <w:right w:val="single" w:sz="12" w:space="0" w:color="000000"/>
            </w:tcBorders>
            <w:shd w:val="clear" w:color="auto" w:fill="auto"/>
            <w:hideMark/>
          </w:tcPr>
          <w:p w14:paraId="19B1F0F3" w14:textId="77777777" w:rsidR="00C26C87" w:rsidRPr="00952FEF" w:rsidRDefault="00C26C87" w:rsidP="00AF6DAE">
            <w:pPr>
              <w:tabs>
                <w:tab w:val="left" w:pos="962"/>
              </w:tabs>
              <w:adjustRightInd w:val="0"/>
              <w:snapToGrid w:val="0"/>
              <w:spacing w:before="81" w:line="240" w:lineRule="atLeast"/>
              <w:ind w:left="362"/>
              <w:jc w:val="both"/>
              <w:rPr>
                <w:rFonts w:ascii="標楷體" w:eastAsia="標楷體" w:hAnsi="標楷體" w:cs="標楷體"/>
                <w:szCs w:val="24"/>
                <w:lang w:eastAsia="en-US"/>
              </w:rPr>
            </w:pPr>
            <w:r w:rsidRPr="00952FEF">
              <w:rPr>
                <w:rFonts w:ascii="標楷體" w:eastAsia="標楷體" w:hAnsi="標楷體" w:cs="標楷體" w:hint="eastAsia"/>
                <w:szCs w:val="24"/>
                <w:lang w:eastAsia="en-US"/>
              </w:rPr>
              <w:t>導</w:t>
            </w:r>
            <w:r w:rsidRPr="00952FEF">
              <w:rPr>
                <w:rFonts w:ascii="標楷體" w:eastAsia="標楷體" w:hAnsi="標楷體" w:cs="標楷體" w:hint="eastAsia"/>
                <w:szCs w:val="24"/>
                <w:lang w:eastAsia="en-US"/>
              </w:rPr>
              <w:tab/>
              <w:t>師</w:t>
            </w:r>
          </w:p>
        </w:tc>
        <w:tc>
          <w:tcPr>
            <w:tcW w:w="1560" w:type="dxa"/>
            <w:tcBorders>
              <w:top w:val="single" w:sz="12" w:space="0" w:color="000000"/>
              <w:left w:val="single" w:sz="12" w:space="0" w:color="000000"/>
              <w:bottom w:val="single" w:sz="12" w:space="0" w:color="000000"/>
              <w:right w:val="single" w:sz="4" w:space="0" w:color="000000"/>
            </w:tcBorders>
            <w:shd w:val="clear" w:color="auto" w:fill="auto"/>
            <w:hideMark/>
          </w:tcPr>
          <w:p w14:paraId="5A755DDD" w14:textId="77777777" w:rsidR="00C26C87" w:rsidRPr="00952FEF" w:rsidRDefault="00C26C87" w:rsidP="00AF6DAE">
            <w:pPr>
              <w:adjustRightInd w:val="0"/>
              <w:snapToGrid w:val="0"/>
              <w:spacing w:before="81" w:line="240" w:lineRule="atLeast"/>
              <w:ind w:left="292"/>
              <w:jc w:val="both"/>
              <w:rPr>
                <w:rFonts w:ascii="標楷體" w:eastAsia="標楷體" w:hAnsi="標楷體" w:cs="標楷體"/>
                <w:szCs w:val="24"/>
                <w:lang w:eastAsia="en-US"/>
              </w:rPr>
            </w:pPr>
            <w:r w:rsidRPr="00952FEF">
              <w:rPr>
                <w:rFonts w:ascii="標楷體" w:eastAsia="標楷體" w:hAnsi="標楷體" w:cs="標楷體" w:hint="eastAsia"/>
                <w:szCs w:val="24"/>
                <w:lang w:eastAsia="en-US"/>
              </w:rPr>
              <w:t>輔導老師</w:t>
            </w:r>
          </w:p>
        </w:tc>
        <w:tc>
          <w:tcPr>
            <w:tcW w:w="1414" w:type="dxa"/>
            <w:tcBorders>
              <w:top w:val="single" w:sz="12" w:space="0" w:color="000000"/>
              <w:left w:val="single" w:sz="4" w:space="0" w:color="000000"/>
              <w:bottom w:val="single" w:sz="12" w:space="0" w:color="000000"/>
              <w:right w:val="single" w:sz="12" w:space="0" w:color="000000"/>
            </w:tcBorders>
            <w:shd w:val="clear" w:color="auto" w:fill="auto"/>
            <w:hideMark/>
          </w:tcPr>
          <w:p w14:paraId="639EBAFA" w14:textId="77777777" w:rsidR="00C26C87" w:rsidRPr="00952FEF" w:rsidRDefault="00C26C87" w:rsidP="00AF6DAE">
            <w:pPr>
              <w:adjustRightInd w:val="0"/>
              <w:snapToGrid w:val="0"/>
              <w:spacing w:before="81" w:line="240" w:lineRule="atLeast"/>
              <w:ind w:left="228"/>
              <w:jc w:val="both"/>
              <w:rPr>
                <w:rFonts w:ascii="標楷體" w:eastAsia="標楷體" w:hAnsi="標楷體" w:cs="標楷體"/>
                <w:szCs w:val="24"/>
                <w:lang w:eastAsia="en-US"/>
              </w:rPr>
            </w:pPr>
            <w:r w:rsidRPr="00952FEF">
              <w:rPr>
                <w:rFonts w:ascii="標楷體" w:eastAsia="標楷體" w:hAnsi="標楷體" w:cs="標楷體" w:hint="eastAsia"/>
                <w:szCs w:val="24"/>
                <w:lang w:eastAsia="en-US"/>
              </w:rPr>
              <w:t>輔導主任</w:t>
            </w:r>
          </w:p>
        </w:tc>
        <w:tc>
          <w:tcPr>
            <w:tcW w:w="1759" w:type="dxa"/>
            <w:tcBorders>
              <w:top w:val="single" w:sz="12" w:space="0" w:color="000000"/>
              <w:left w:val="single" w:sz="12" w:space="0" w:color="000000"/>
              <w:bottom w:val="single" w:sz="12" w:space="0" w:color="000000"/>
              <w:right w:val="single" w:sz="4" w:space="0" w:color="000000"/>
            </w:tcBorders>
            <w:shd w:val="clear" w:color="auto" w:fill="auto"/>
            <w:hideMark/>
          </w:tcPr>
          <w:p w14:paraId="5B7804E6" w14:textId="77777777" w:rsidR="00C26C87" w:rsidRPr="00952FEF" w:rsidRDefault="00C26C87" w:rsidP="00AF6DAE">
            <w:pPr>
              <w:adjustRightInd w:val="0"/>
              <w:snapToGrid w:val="0"/>
              <w:spacing w:before="81" w:line="240" w:lineRule="atLeast"/>
              <w:ind w:left="383"/>
              <w:jc w:val="both"/>
              <w:rPr>
                <w:rFonts w:ascii="標楷體" w:eastAsia="標楷體" w:hAnsi="標楷體" w:cs="標楷體"/>
                <w:szCs w:val="24"/>
                <w:lang w:eastAsia="en-US"/>
              </w:rPr>
            </w:pPr>
            <w:r w:rsidRPr="00952FEF">
              <w:rPr>
                <w:rFonts w:ascii="標楷體" w:eastAsia="標楷體" w:hAnsi="標楷體" w:cs="標楷體" w:hint="eastAsia"/>
                <w:szCs w:val="24"/>
                <w:lang w:eastAsia="en-US"/>
              </w:rPr>
              <w:t>教務主任</w:t>
            </w:r>
          </w:p>
        </w:tc>
        <w:tc>
          <w:tcPr>
            <w:tcW w:w="1117" w:type="dxa"/>
            <w:tcBorders>
              <w:top w:val="single" w:sz="12" w:space="0" w:color="000000"/>
              <w:left w:val="single" w:sz="4" w:space="0" w:color="000000"/>
              <w:bottom w:val="single" w:sz="12" w:space="0" w:color="000000"/>
              <w:right w:val="single" w:sz="12" w:space="0" w:color="000000"/>
            </w:tcBorders>
            <w:shd w:val="clear" w:color="auto" w:fill="auto"/>
            <w:hideMark/>
          </w:tcPr>
          <w:p w14:paraId="2660E3F7" w14:textId="77777777" w:rsidR="00C26C87" w:rsidRPr="00952FEF" w:rsidRDefault="00C26C87" w:rsidP="00AF6DAE">
            <w:pPr>
              <w:tabs>
                <w:tab w:val="left" w:pos="965"/>
              </w:tabs>
              <w:adjustRightInd w:val="0"/>
              <w:snapToGrid w:val="0"/>
              <w:spacing w:before="81" w:line="240" w:lineRule="atLeast"/>
              <w:ind w:left="365"/>
              <w:jc w:val="both"/>
              <w:rPr>
                <w:rFonts w:ascii="標楷體" w:eastAsia="標楷體" w:hAnsi="標楷體" w:cs="標楷體"/>
                <w:szCs w:val="24"/>
                <w:lang w:eastAsia="en-US"/>
              </w:rPr>
            </w:pPr>
            <w:r w:rsidRPr="00952FEF">
              <w:rPr>
                <w:rFonts w:ascii="標楷體" w:eastAsia="標楷體" w:hAnsi="標楷體" w:cs="標楷體" w:hint="eastAsia"/>
                <w:szCs w:val="24"/>
                <w:lang w:eastAsia="en-US"/>
              </w:rPr>
              <w:t>校</w:t>
            </w:r>
            <w:r w:rsidRPr="00952FEF">
              <w:rPr>
                <w:rFonts w:ascii="標楷體" w:eastAsia="標楷體" w:hAnsi="標楷體" w:cs="標楷體" w:hint="eastAsia"/>
                <w:szCs w:val="24"/>
                <w:lang w:eastAsia="en-US"/>
              </w:rPr>
              <w:tab/>
              <w:t>長</w:t>
            </w:r>
          </w:p>
        </w:tc>
      </w:tr>
    </w:tbl>
    <w:p w14:paraId="691EDD90" w14:textId="77777777" w:rsidR="00C26C87" w:rsidRPr="00952FEF" w:rsidRDefault="00C26C87" w:rsidP="00C26C87">
      <w:pPr>
        <w:adjustRightInd w:val="0"/>
        <w:snapToGrid w:val="0"/>
        <w:spacing w:before="5" w:line="240" w:lineRule="atLeast"/>
        <w:rPr>
          <w:rFonts w:ascii="標楷體" w:eastAsia="標楷體" w:hAnsi="標楷體" w:cs="標楷體"/>
          <w:szCs w:val="24"/>
        </w:rPr>
      </w:pPr>
    </w:p>
    <w:p w14:paraId="6026D160" w14:textId="77777777" w:rsidR="00C26C87" w:rsidRPr="00952FEF" w:rsidRDefault="00C26C87" w:rsidP="00C26C87">
      <w:pPr>
        <w:adjustRightInd w:val="0"/>
        <w:snapToGrid w:val="0"/>
        <w:spacing w:line="240" w:lineRule="atLeast"/>
        <w:rPr>
          <w:rFonts w:ascii="標楷體" w:eastAsia="標楷體" w:hAnsi="標楷體" w:cs="標楷體"/>
          <w:szCs w:val="24"/>
        </w:rPr>
      </w:pPr>
      <w:r w:rsidRPr="00952FEF">
        <w:rPr>
          <w:rFonts w:ascii="標楷體" w:eastAsia="標楷體" w:hAnsi="標楷體" w:cs="標楷體" w:hint="eastAsia"/>
          <w:szCs w:val="24"/>
        </w:rPr>
        <w:t>說明:</w:t>
      </w:r>
    </w:p>
    <w:p w14:paraId="4C3B3793" w14:textId="77777777" w:rsidR="00C26C87" w:rsidRDefault="00C26C87" w:rsidP="00C26C87">
      <w:pPr>
        <w:adjustRightInd w:val="0"/>
        <w:snapToGrid w:val="0"/>
        <w:spacing w:line="240" w:lineRule="atLeast"/>
        <w:rPr>
          <w:rFonts w:ascii="標楷體" w:eastAsia="標楷體" w:hAnsi="標楷體" w:cs="標楷體"/>
          <w:szCs w:val="24"/>
        </w:rPr>
      </w:pPr>
      <w:r w:rsidRPr="00952FEF">
        <w:rPr>
          <w:rFonts w:ascii="標楷體" w:eastAsia="標楷體" w:hAnsi="標楷體" w:cs="標楷體" w:hint="eastAsia"/>
          <w:szCs w:val="24"/>
        </w:rPr>
        <w:t>1、就學期間，若因學生特殊因素或確有嚴重適應不良者，由</w:t>
      </w:r>
      <w:r w:rsidRPr="00952FEF">
        <w:rPr>
          <w:rFonts w:ascii="標楷體" w:eastAsia="標楷體" w:hAnsi="標楷體" w:cs="標楷體" w:hint="eastAsia"/>
          <w:b/>
          <w:szCs w:val="24"/>
        </w:rPr>
        <w:t>家長或監護人</w:t>
      </w:r>
      <w:r w:rsidRPr="00952FEF">
        <w:rPr>
          <w:rFonts w:ascii="標楷體" w:eastAsia="標楷體" w:hAnsi="標楷體" w:cs="標楷體" w:hint="eastAsia"/>
          <w:szCs w:val="24"/>
        </w:rPr>
        <w:t>主動向教務處註</w:t>
      </w:r>
    </w:p>
    <w:p w14:paraId="16CFEB3B" w14:textId="77777777" w:rsidR="00C26C87" w:rsidRPr="00952FEF" w:rsidRDefault="00C26C87" w:rsidP="00C26C87">
      <w:pPr>
        <w:adjustRightInd w:val="0"/>
        <w:snapToGrid w:val="0"/>
        <w:spacing w:line="240" w:lineRule="atLeast"/>
        <w:rPr>
          <w:rFonts w:ascii="標楷體" w:eastAsia="標楷體" w:hAnsi="標楷體" w:cs="標楷體"/>
          <w:szCs w:val="24"/>
        </w:rPr>
      </w:pPr>
      <w:r>
        <w:rPr>
          <w:rFonts w:ascii="標楷體" w:eastAsia="標楷體" w:hAnsi="標楷體" w:cs="標楷體"/>
          <w:szCs w:val="24"/>
        </w:rPr>
        <w:t xml:space="preserve">   </w:t>
      </w:r>
      <w:r w:rsidRPr="00952FEF">
        <w:rPr>
          <w:rFonts w:ascii="標楷體" w:eastAsia="標楷體" w:hAnsi="標楷體" w:cs="標楷體" w:hint="eastAsia"/>
          <w:szCs w:val="24"/>
        </w:rPr>
        <w:t>冊組提出轉</w:t>
      </w:r>
      <w:r w:rsidRPr="00952FEF">
        <w:rPr>
          <w:rFonts w:ascii="標楷體" w:eastAsia="標楷體" w:hAnsi="標楷體" w:cs="Times New Roman" w:hint="eastAsia"/>
          <w:szCs w:val="24"/>
        </w:rPr>
        <w:t>班群</w:t>
      </w:r>
      <w:r w:rsidRPr="00952FEF">
        <w:rPr>
          <w:rFonts w:ascii="標楷體" w:eastAsia="標楷體" w:hAnsi="標楷體" w:cs="標楷體" w:hint="eastAsia"/>
          <w:szCs w:val="24"/>
        </w:rPr>
        <w:t xml:space="preserve">申請。 </w:t>
      </w:r>
    </w:p>
    <w:p w14:paraId="417FEE55" w14:textId="77777777" w:rsidR="00C26C87" w:rsidRPr="00952FEF" w:rsidRDefault="00C26C87" w:rsidP="00C26C87">
      <w:pPr>
        <w:adjustRightInd w:val="0"/>
        <w:snapToGrid w:val="0"/>
        <w:spacing w:line="240" w:lineRule="atLeast"/>
        <w:rPr>
          <w:rFonts w:ascii="標楷體" w:eastAsia="標楷體" w:hAnsi="標楷體" w:cs="標楷體"/>
          <w:szCs w:val="24"/>
        </w:rPr>
      </w:pPr>
      <w:r w:rsidRPr="00952FEF">
        <w:rPr>
          <w:rFonts w:ascii="標楷體" w:eastAsia="標楷體" w:hAnsi="標楷體" w:cs="標楷體" w:hint="eastAsia"/>
          <w:szCs w:val="24"/>
        </w:rPr>
        <w:t>2、申請學生須經高中輔導處完整輔導過程。</w:t>
      </w:r>
    </w:p>
    <w:p w14:paraId="63E6F9AF" w14:textId="77777777" w:rsidR="00C26C87" w:rsidRDefault="00C26C87" w:rsidP="00C26C87">
      <w:pPr>
        <w:adjustRightInd w:val="0"/>
        <w:snapToGrid w:val="0"/>
        <w:spacing w:line="240" w:lineRule="atLeast"/>
        <w:rPr>
          <w:rFonts w:ascii="標楷體" w:eastAsia="標楷體" w:hAnsi="標楷體" w:cs="標楷體"/>
          <w:szCs w:val="24"/>
        </w:rPr>
      </w:pPr>
      <w:r w:rsidRPr="00952FEF">
        <w:rPr>
          <w:rFonts w:ascii="標楷體" w:eastAsia="標楷體" w:hAnsi="標楷體" w:cs="標楷體" w:hint="eastAsia"/>
          <w:szCs w:val="24"/>
        </w:rPr>
        <w:t>3、召開【特殊因素學生申請轉</w:t>
      </w:r>
      <w:r w:rsidRPr="00952FEF">
        <w:rPr>
          <w:rFonts w:ascii="標楷體" w:eastAsia="標楷體" w:hAnsi="標楷體" w:cs="Times New Roman" w:hint="eastAsia"/>
          <w:szCs w:val="24"/>
        </w:rPr>
        <w:t>班(群)</w:t>
      </w:r>
      <w:r w:rsidRPr="00952FEF">
        <w:rPr>
          <w:rFonts w:ascii="標楷體" w:eastAsia="標楷體" w:hAnsi="標楷體" w:cs="標楷體" w:hint="eastAsia"/>
          <w:szCs w:val="24"/>
        </w:rPr>
        <w:t>輔導會議】議決之。學生、家長、導師得列席說明。</w:t>
      </w:r>
    </w:p>
    <w:p w14:paraId="2F05A15E" w14:textId="77777777" w:rsidR="00C26C87" w:rsidRPr="00952FEF" w:rsidRDefault="00C26C87" w:rsidP="00C26C87">
      <w:pPr>
        <w:adjustRightInd w:val="0"/>
        <w:snapToGrid w:val="0"/>
        <w:spacing w:line="240" w:lineRule="atLeast"/>
        <w:rPr>
          <w:rFonts w:ascii="標楷體" w:eastAsia="標楷體" w:hAnsi="標楷體" w:cs="標楷體"/>
          <w:szCs w:val="24"/>
        </w:rPr>
      </w:pPr>
    </w:p>
    <w:p w14:paraId="060C511E" w14:textId="0824DA56" w:rsidR="00C26C87" w:rsidRPr="00952FEF" w:rsidRDefault="00C26C87" w:rsidP="00C26C87">
      <w:pPr>
        <w:spacing w:line="472" w:lineRule="exact"/>
        <w:jc w:val="center"/>
        <w:rPr>
          <w:rFonts w:ascii="標楷體" w:eastAsia="標楷體" w:hAnsi="標楷體" w:cs="Times New Roman"/>
          <w:b/>
          <w:sz w:val="28"/>
          <w:szCs w:val="28"/>
        </w:rPr>
      </w:pPr>
      <w:r>
        <w:rPr>
          <w:rFonts w:ascii="標楷體" w:eastAsia="標楷體" w:hAnsi="標楷體" w:cs="Times New Roman"/>
          <w:b/>
          <w:sz w:val="28"/>
          <w:szCs w:val="28"/>
        </w:rPr>
        <w:br/>
      </w:r>
      <w:r w:rsidRPr="00952FEF">
        <w:rPr>
          <w:rFonts w:ascii="標楷體" w:eastAsia="標楷體" w:hAnsi="標楷體" w:cs="Times New Roman" w:hint="eastAsia"/>
          <w:b/>
          <w:sz w:val="28"/>
          <w:szCs w:val="28"/>
        </w:rPr>
        <w:lastRenderedPageBreak/>
        <w:t>高雄市立新莊高級中學編班及轉班申覆書</w:t>
      </w:r>
    </w:p>
    <w:p w14:paraId="2190A7B2" w14:textId="77777777" w:rsidR="00C26C87" w:rsidRPr="00E22E12" w:rsidRDefault="00C26C87" w:rsidP="00C26C87">
      <w:pPr>
        <w:tabs>
          <w:tab w:val="left" w:pos="7590"/>
        </w:tabs>
        <w:spacing w:before="145"/>
        <w:jc w:val="right"/>
        <w:rPr>
          <w:rFonts w:ascii="標楷體" w:eastAsia="標楷體" w:hAnsi="標楷體" w:cs="Times New Roman"/>
          <w:b/>
        </w:rPr>
      </w:pPr>
      <w:r w:rsidRPr="00E22E12">
        <w:rPr>
          <w:rFonts w:ascii="標楷體" w:eastAsia="標楷體" w:hAnsi="標楷體" w:cs="Times New Roman" w:hint="eastAsia"/>
          <w:b/>
        </w:rPr>
        <w:t>收件編號：　　　（申請人免填）</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08"/>
        <w:gridCol w:w="1702"/>
        <w:gridCol w:w="3259"/>
        <w:gridCol w:w="1418"/>
        <w:gridCol w:w="1387"/>
        <w:gridCol w:w="1273"/>
      </w:tblGrid>
      <w:tr w:rsidR="00C26C87" w:rsidRPr="00952FEF" w14:paraId="1F4FE9C5" w14:textId="77777777" w:rsidTr="00AF6DAE">
        <w:trPr>
          <w:trHeight w:hRule="exact" w:val="650"/>
          <w:jc w:val="center"/>
        </w:trPr>
        <w:tc>
          <w:tcPr>
            <w:tcW w:w="708"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14:paraId="457E0931" w14:textId="77777777" w:rsidR="00C26C87" w:rsidRPr="00952FEF" w:rsidRDefault="00C26C87" w:rsidP="00AF6DAE">
            <w:pPr>
              <w:spacing w:line="460" w:lineRule="exact"/>
              <w:ind w:left="208" w:right="209"/>
              <w:jc w:val="both"/>
              <w:rPr>
                <w:rFonts w:ascii="標楷體" w:eastAsia="標楷體" w:hAnsi="標楷體" w:cs="新細明體"/>
                <w:szCs w:val="24"/>
                <w:lang w:eastAsia="en-US"/>
              </w:rPr>
            </w:pPr>
            <w:r w:rsidRPr="00952FEF">
              <w:rPr>
                <w:rFonts w:ascii="標楷體" w:eastAsia="標楷體" w:hAnsi="標楷體" w:cs="新細明體" w:hint="eastAsia"/>
                <w:szCs w:val="24"/>
                <w:lang w:eastAsia="en-US"/>
              </w:rPr>
              <w:t>申</w:t>
            </w:r>
            <w:r w:rsidRPr="00952FEF">
              <w:rPr>
                <w:rFonts w:ascii="標楷體" w:eastAsia="標楷體" w:hAnsi="標楷體" w:cs="新細明體" w:hint="eastAsia"/>
                <w:w w:val="99"/>
                <w:szCs w:val="24"/>
                <w:lang w:eastAsia="en-US"/>
              </w:rPr>
              <w:t xml:space="preserve"> </w:t>
            </w:r>
            <w:r w:rsidRPr="00952FEF">
              <w:rPr>
                <w:rFonts w:ascii="標楷體" w:eastAsia="標楷體" w:hAnsi="標楷體" w:cs="新細明體" w:hint="eastAsia"/>
                <w:w w:val="99"/>
                <w:szCs w:val="24"/>
              </w:rPr>
              <w:t>覆</w:t>
            </w:r>
            <w:r w:rsidRPr="00952FEF">
              <w:rPr>
                <w:rFonts w:ascii="標楷體" w:eastAsia="標楷體" w:hAnsi="標楷體" w:cs="新細明體" w:hint="eastAsia"/>
                <w:w w:val="99"/>
                <w:szCs w:val="24"/>
                <w:lang w:eastAsia="en-US"/>
              </w:rPr>
              <w:t xml:space="preserve"> </w:t>
            </w:r>
            <w:r w:rsidRPr="00952FEF">
              <w:rPr>
                <w:rFonts w:ascii="標楷體" w:eastAsia="標楷體" w:hAnsi="標楷體" w:cs="新細明體" w:hint="eastAsia"/>
                <w:szCs w:val="24"/>
                <w:lang w:eastAsia="en-US"/>
              </w:rPr>
              <w:t>學</w:t>
            </w:r>
            <w:r w:rsidRPr="00952FEF">
              <w:rPr>
                <w:rFonts w:ascii="標楷體" w:eastAsia="標楷體" w:hAnsi="標楷體" w:cs="新細明體" w:hint="eastAsia"/>
                <w:w w:val="99"/>
                <w:szCs w:val="24"/>
                <w:lang w:eastAsia="en-US"/>
              </w:rPr>
              <w:t xml:space="preserve"> </w:t>
            </w:r>
            <w:r w:rsidRPr="00952FEF">
              <w:rPr>
                <w:rFonts w:ascii="標楷體" w:eastAsia="標楷體" w:hAnsi="標楷體" w:cs="新細明體" w:hint="eastAsia"/>
                <w:szCs w:val="24"/>
                <w:lang w:eastAsia="en-US"/>
              </w:rPr>
              <w:t>生</w:t>
            </w:r>
          </w:p>
        </w:tc>
        <w:tc>
          <w:tcPr>
            <w:tcW w:w="1702" w:type="dxa"/>
            <w:tcBorders>
              <w:top w:val="single" w:sz="4" w:space="0" w:color="000000"/>
              <w:left w:val="single" w:sz="4" w:space="0" w:color="000000"/>
              <w:bottom w:val="single" w:sz="4" w:space="0" w:color="000000"/>
              <w:right w:val="single" w:sz="4" w:space="0" w:color="000000"/>
            </w:tcBorders>
            <w:shd w:val="clear" w:color="auto" w:fill="auto"/>
            <w:hideMark/>
          </w:tcPr>
          <w:p w14:paraId="0F33791E" w14:textId="77777777" w:rsidR="00C26C87" w:rsidRPr="00952FEF" w:rsidRDefault="00C26C87" w:rsidP="00AF6DAE">
            <w:pPr>
              <w:tabs>
                <w:tab w:val="left" w:pos="560"/>
              </w:tabs>
              <w:spacing w:line="460" w:lineRule="exact"/>
              <w:jc w:val="center"/>
              <w:rPr>
                <w:rFonts w:ascii="標楷體" w:eastAsia="標楷體" w:hAnsi="標楷體" w:cs="新細明體"/>
                <w:szCs w:val="24"/>
                <w:lang w:eastAsia="en-US"/>
              </w:rPr>
            </w:pPr>
            <w:r w:rsidRPr="00952FEF">
              <w:rPr>
                <w:rFonts w:ascii="標楷體" w:eastAsia="標楷體" w:hAnsi="標楷體" w:cs="新細明體" w:hint="eastAsia"/>
                <w:szCs w:val="24"/>
                <w:lang w:eastAsia="en-US"/>
              </w:rPr>
              <w:t>姓</w:t>
            </w:r>
            <w:r w:rsidRPr="00952FEF">
              <w:rPr>
                <w:rFonts w:ascii="標楷體" w:eastAsia="標楷體" w:hAnsi="標楷體" w:cs="新細明體" w:hint="eastAsia"/>
                <w:szCs w:val="24"/>
                <w:lang w:eastAsia="en-US"/>
              </w:rPr>
              <w:tab/>
              <w:t>名</w:t>
            </w:r>
          </w:p>
        </w:tc>
        <w:tc>
          <w:tcPr>
            <w:tcW w:w="3259" w:type="dxa"/>
            <w:tcBorders>
              <w:top w:val="single" w:sz="4" w:space="0" w:color="000000"/>
              <w:left w:val="single" w:sz="4" w:space="0" w:color="000000"/>
              <w:bottom w:val="single" w:sz="4" w:space="0" w:color="000000"/>
              <w:right w:val="single" w:sz="4" w:space="0" w:color="000000"/>
            </w:tcBorders>
            <w:shd w:val="clear" w:color="auto" w:fill="auto"/>
          </w:tcPr>
          <w:p w14:paraId="44BA1EFB" w14:textId="77777777" w:rsidR="00C26C87" w:rsidRPr="00952FEF" w:rsidRDefault="00C26C87" w:rsidP="00AF6DAE">
            <w:pPr>
              <w:spacing w:line="460" w:lineRule="exact"/>
              <w:rPr>
                <w:rFonts w:ascii="標楷體" w:eastAsia="標楷體" w:hAnsi="標楷體" w:cs="Times New Roman"/>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hideMark/>
          </w:tcPr>
          <w:p w14:paraId="33436E08" w14:textId="77777777" w:rsidR="00C26C87" w:rsidRPr="00952FEF" w:rsidRDefault="00C26C87" w:rsidP="00AF6DAE">
            <w:pPr>
              <w:tabs>
                <w:tab w:val="left" w:pos="560"/>
              </w:tabs>
              <w:spacing w:line="460" w:lineRule="exact"/>
              <w:jc w:val="center"/>
              <w:rPr>
                <w:rFonts w:ascii="標楷體" w:eastAsia="標楷體" w:hAnsi="標楷體" w:cs="新細明體"/>
                <w:szCs w:val="24"/>
                <w:lang w:eastAsia="en-US"/>
              </w:rPr>
            </w:pPr>
            <w:r w:rsidRPr="00952FEF">
              <w:rPr>
                <w:rFonts w:ascii="標楷體" w:eastAsia="標楷體" w:hAnsi="標楷體" w:cs="新細明體" w:hint="eastAsia"/>
                <w:szCs w:val="24"/>
                <w:lang w:eastAsia="en-US"/>
              </w:rPr>
              <w:t>班</w:t>
            </w:r>
            <w:r w:rsidRPr="00952FEF">
              <w:rPr>
                <w:rFonts w:ascii="標楷體" w:eastAsia="標楷體" w:hAnsi="標楷體" w:cs="新細明體" w:hint="eastAsia"/>
                <w:szCs w:val="24"/>
                <w:lang w:eastAsia="en-US"/>
              </w:rPr>
              <w:tab/>
              <w:t>級</w:t>
            </w:r>
          </w:p>
        </w:tc>
        <w:tc>
          <w:tcPr>
            <w:tcW w:w="2659" w:type="dxa"/>
            <w:gridSpan w:val="2"/>
            <w:tcBorders>
              <w:top w:val="single" w:sz="4" w:space="0" w:color="000000"/>
              <w:left w:val="single" w:sz="4" w:space="0" w:color="000000"/>
              <w:bottom w:val="single" w:sz="4" w:space="0" w:color="000000"/>
              <w:right w:val="single" w:sz="4" w:space="0" w:color="000000"/>
            </w:tcBorders>
            <w:shd w:val="clear" w:color="auto" w:fill="auto"/>
          </w:tcPr>
          <w:p w14:paraId="3CE1037F"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2D5B194E" w14:textId="77777777" w:rsidTr="00AF6DAE">
        <w:trPr>
          <w:trHeight w:hRule="exact" w:val="650"/>
          <w:jc w:val="center"/>
        </w:trPr>
        <w:tc>
          <w:tcPr>
            <w:tcW w:w="8474"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7C7DABF" w14:textId="77777777" w:rsidR="00C26C87" w:rsidRPr="00952FEF" w:rsidRDefault="00C26C87" w:rsidP="00AF6DAE">
            <w:pPr>
              <w:spacing w:line="460" w:lineRule="exact"/>
              <w:rPr>
                <w:rFonts w:ascii="標楷體" w:eastAsia="標楷體" w:hAnsi="標楷體" w:cs="標楷體"/>
                <w:szCs w:val="24"/>
                <w:lang w:eastAsia="en-US"/>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hideMark/>
          </w:tcPr>
          <w:p w14:paraId="291FA35C" w14:textId="77777777" w:rsidR="00C26C87" w:rsidRPr="00952FEF" w:rsidRDefault="00C26C87" w:rsidP="00AF6DAE">
            <w:pPr>
              <w:tabs>
                <w:tab w:val="left" w:pos="560"/>
              </w:tabs>
              <w:spacing w:line="460" w:lineRule="exact"/>
              <w:jc w:val="center"/>
              <w:rPr>
                <w:rFonts w:ascii="標楷體" w:eastAsia="標楷體" w:hAnsi="標楷體" w:cs="新細明體"/>
                <w:szCs w:val="24"/>
                <w:lang w:eastAsia="en-US"/>
              </w:rPr>
            </w:pPr>
            <w:r w:rsidRPr="00952FEF">
              <w:rPr>
                <w:rFonts w:ascii="標楷體" w:eastAsia="標楷體" w:hAnsi="標楷體" w:cs="新細明體" w:hint="eastAsia"/>
                <w:szCs w:val="24"/>
                <w:lang w:eastAsia="en-US"/>
              </w:rPr>
              <w:t>學</w:t>
            </w:r>
            <w:r w:rsidRPr="00952FEF">
              <w:rPr>
                <w:rFonts w:ascii="標楷體" w:eastAsia="標楷體" w:hAnsi="標楷體" w:cs="新細明體" w:hint="eastAsia"/>
                <w:szCs w:val="24"/>
                <w:lang w:eastAsia="en-US"/>
              </w:rPr>
              <w:tab/>
              <w:t>號</w:t>
            </w:r>
          </w:p>
        </w:tc>
        <w:tc>
          <w:tcPr>
            <w:tcW w:w="3259" w:type="dxa"/>
            <w:tcBorders>
              <w:top w:val="single" w:sz="4" w:space="0" w:color="000000"/>
              <w:left w:val="single" w:sz="4" w:space="0" w:color="000000"/>
              <w:bottom w:val="single" w:sz="4" w:space="0" w:color="000000"/>
              <w:right w:val="single" w:sz="4" w:space="0" w:color="000000"/>
            </w:tcBorders>
            <w:shd w:val="clear" w:color="auto" w:fill="auto"/>
          </w:tcPr>
          <w:p w14:paraId="3DCACF52" w14:textId="77777777" w:rsidR="00C26C87" w:rsidRPr="00952FEF" w:rsidRDefault="00C26C87" w:rsidP="00AF6DAE">
            <w:pPr>
              <w:spacing w:line="460" w:lineRule="exact"/>
              <w:rPr>
                <w:rFonts w:ascii="標楷體" w:eastAsia="標楷體" w:hAnsi="標楷體" w:cs="Times New Roman"/>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hideMark/>
          </w:tcPr>
          <w:p w14:paraId="288060E5" w14:textId="77777777" w:rsidR="00C26C87" w:rsidRPr="00952FEF" w:rsidRDefault="00C26C87" w:rsidP="00AF6DAE">
            <w:pPr>
              <w:tabs>
                <w:tab w:val="left" w:pos="560"/>
              </w:tabs>
              <w:spacing w:line="460" w:lineRule="exact"/>
              <w:jc w:val="center"/>
              <w:rPr>
                <w:rFonts w:ascii="標楷體" w:eastAsia="標楷體" w:hAnsi="標楷體" w:cs="新細明體"/>
                <w:szCs w:val="24"/>
                <w:lang w:eastAsia="en-US"/>
              </w:rPr>
            </w:pPr>
            <w:r w:rsidRPr="00952FEF">
              <w:rPr>
                <w:rFonts w:ascii="標楷體" w:eastAsia="標楷體" w:hAnsi="標楷體" w:cs="新細明體" w:hint="eastAsia"/>
                <w:szCs w:val="24"/>
                <w:lang w:eastAsia="en-US"/>
              </w:rPr>
              <w:t>座</w:t>
            </w:r>
            <w:r w:rsidRPr="00952FEF">
              <w:rPr>
                <w:rFonts w:ascii="標楷體" w:eastAsia="標楷體" w:hAnsi="標楷體" w:cs="新細明體" w:hint="eastAsia"/>
                <w:szCs w:val="24"/>
                <w:lang w:eastAsia="en-US"/>
              </w:rPr>
              <w:tab/>
              <w:t>號</w:t>
            </w:r>
          </w:p>
        </w:tc>
        <w:tc>
          <w:tcPr>
            <w:tcW w:w="2659" w:type="dxa"/>
            <w:gridSpan w:val="2"/>
            <w:tcBorders>
              <w:top w:val="single" w:sz="4" w:space="0" w:color="000000"/>
              <w:left w:val="single" w:sz="4" w:space="0" w:color="000000"/>
              <w:bottom w:val="single" w:sz="4" w:space="0" w:color="000000"/>
              <w:right w:val="single" w:sz="4" w:space="0" w:color="000000"/>
            </w:tcBorders>
            <w:shd w:val="clear" w:color="auto" w:fill="auto"/>
          </w:tcPr>
          <w:p w14:paraId="6011FE71"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127E2322" w14:textId="77777777" w:rsidTr="00AF6DAE">
        <w:trPr>
          <w:trHeight w:hRule="exact" w:val="610"/>
          <w:jc w:val="center"/>
        </w:trPr>
        <w:tc>
          <w:tcPr>
            <w:tcW w:w="8474"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AE6A087" w14:textId="77777777" w:rsidR="00C26C87" w:rsidRPr="00952FEF" w:rsidRDefault="00C26C87" w:rsidP="00AF6DAE">
            <w:pPr>
              <w:spacing w:line="460" w:lineRule="exact"/>
              <w:rPr>
                <w:rFonts w:ascii="標楷體" w:eastAsia="標楷體" w:hAnsi="標楷體" w:cs="標楷體"/>
                <w:szCs w:val="24"/>
                <w:lang w:eastAsia="en-US"/>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hideMark/>
          </w:tcPr>
          <w:p w14:paraId="1CA910B2" w14:textId="77777777" w:rsidR="00C26C87" w:rsidRPr="00952FEF" w:rsidRDefault="00C26C87" w:rsidP="00AF6DAE">
            <w:pPr>
              <w:spacing w:line="460" w:lineRule="exact"/>
              <w:ind w:right="1"/>
              <w:jc w:val="center"/>
              <w:rPr>
                <w:rFonts w:ascii="標楷體" w:eastAsia="標楷體" w:hAnsi="標楷體" w:cs="新細明體"/>
                <w:szCs w:val="24"/>
                <w:lang w:eastAsia="en-US"/>
              </w:rPr>
            </w:pPr>
            <w:r w:rsidRPr="00952FEF">
              <w:rPr>
                <w:rFonts w:ascii="標楷體" w:eastAsia="標楷體" w:hAnsi="標楷體" w:cs="新細明體" w:hint="eastAsia"/>
                <w:szCs w:val="24"/>
                <w:lang w:eastAsia="en-US"/>
              </w:rPr>
              <w:t>通訊地址</w:t>
            </w:r>
          </w:p>
        </w:tc>
        <w:tc>
          <w:tcPr>
            <w:tcW w:w="7337" w:type="dxa"/>
            <w:gridSpan w:val="4"/>
            <w:tcBorders>
              <w:top w:val="single" w:sz="4" w:space="0" w:color="000000"/>
              <w:left w:val="single" w:sz="4" w:space="0" w:color="000000"/>
              <w:bottom w:val="single" w:sz="4" w:space="0" w:color="000000"/>
              <w:right w:val="single" w:sz="4" w:space="0" w:color="000000"/>
            </w:tcBorders>
            <w:shd w:val="clear" w:color="auto" w:fill="auto"/>
            <w:hideMark/>
          </w:tcPr>
          <w:p w14:paraId="1CF2323E" w14:textId="77777777" w:rsidR="00C26C87" w:rsidRPr="00952FEF" w:rsidRDefault="00C26C87" w:rsidP="00AF6DAE">
            <w:pPr>
              <w:spacing w:line="460" w:lineRule="exact"/>
              <w:ind w:left="101"/>
              <w:rPr>
                <w:rFonts w:ascii="標楷體" w:eastAsia="標楷體" w:hAnsi="標楷體" w:cs="新細明體"/>
                <w:szCs w:val="24"/>
                <w:lang w:eastAsia="en-US"/>
              </w:rPr>
            </w:pPr>
            <w:r w:rsidRPr="00952FEF">
              <w:rPr>
                <w:rFonts w:ascii="標楷體" w:eastAsia="標楷體" w:hAnsi="標楷體" w:cs="新細明體" w:hint="eastAsia"/>
                <w:szCs w:val="24"/>
                <w:lang w:eastAsia="en-US"/>
              </w:rPr>
              <w:t>□□□</w:t>
            </w:r>
          </w:p>
        </w:tc>
      </w:tr>
      <w:tr w:rsidR="00C26C87" w:rsidRPr="00952FEF" w14:paraId="4C9447B6" w14:textId="77777777" w:rsidTr="00AF6DAE">
        <w:trPr>
          <w:trHeight w:hRule="exact" w:val="610"/>
          <w:jc w:val="center"/>
        </w:trPr>
        <w:tc>
          <w:tcPr>
            <w:tcW w:w="8474"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C168215" w14:textId="77777777" w:rsidR="00C26C87" w:rsidRPr="00952FEF" w:rsidRDefault="00C26C87" w:rsidP="00AF6DAE">
            <w:pPr>
              <w:spacing w:line="460" w:lineRule="exact"/>
              <w:rPr>
                <w:rFonts w:ascii="標楷體" w:eastAsia="標楷體" w:hAnsi="標楷體" w:cs="標楷體"/>
                <w:szCs w:val="24"/>
                <w:lang w:eastAsia="en-US"/>
              </w:rPr>
            </w:pPr>
          </w:p>
        </w:tc>
        <w:tc>
          <w:tcPr>
            <w:tcW w:w="1702" w:type="dxa"/>
            <w:tcBorders>
              <w:top w:val="single" w:sz="4" w:space="0" w:color="000000"/>
              <w:left w:val="single" w:sz="4" w:space="0" w:color="000000"/>
              <w:bottom w:val="single" w:sz="4" w:space="0" w:color="000000"/>
              <w:right w:val="single" w:sz="4" w:space="0" w:color="000000"/>
            </w:tcBorders>
            <w:shd w:val="clear" w:color="auto" w:fill="auto"/>
            <w:hideMark/>
          </w:tcPr>
          <w:p w14:paraId="568911FB" w14:textId="77777777" w:rsidR="00C26C87" w:rsidRPr="00952FEF" w:rsidRDefault="00C26C87" w:rsidP="00AF6DAE">
            <w:pPr>
              <w:spacing w:line="460" w:lineRule="exact"/>
              <w:ind w:right="1"/>
              <w:jc w:val="center"/>
              <w:rPr>
                <w:rFonts w:ascii="標楷體" w:eastAsia="標楷體" w:hAnsi="標楷體" w:cs="新細明體"/>
                <w:szCs w:val="24"/>
                <w:lang w:eastAsia="en-US"/>
              </w:rPr>
            </w:pPr>
            <w:r w:rsidRPr="00952FEF">
              <w:rPr>
                <w:rFonts w:ascii="標楷體" w:eastAsia="標楷體" w:hAnsi="標楷體" w:cs="新細明體" w:hint="eastAsia"/>
                <w:szCs w:val="24"/>
                <w:lang w:eastAsia="en-US"/>
              </w:rPr>
              <w:t>連絡電話</w:t>
            </w:r>
          </w:p>
        </w:tc>
        <w:tc>
          <w:tcPr>
            <w:tcW w:w="7337" w:type="dxa"/>
            <w:gridSpan w:val="4"/>
            <w:tcBorders>
              <w:top w:val="single" w:sz="4" w:space="0" w:color="000000"/>
              <w:left w:val="single" w:sz="4" w:space="0" w:color="000000"/>
              <w:bottom w:val="single" w:sz="4" w:space="0" w:color="000000"/>
              <w:right w:val="single" w:sz="4" w:space="0" w:color="000000"/>
            </w:tcBorders>
            <w:shd w:val="clear" w:color="auto" w:fill="auto"/>
            <w:hideMark/>
          </w:tcPr>
          <w:p w14:paraId="6383A66B" w14:textId="77777777" w:rsidR="00C26C87" w:rsidRPr="00952FEF" w:rsidRDefault="00C26C87" w:rsidP="00AF6DAE">
            <w:pPr>
              <w:tabs>
                <w:tab w:val="left" w:pos="2481"/>
                <w:tab w:val="left" w:pos="4720"/>
              </w:tabs>
              <w:spacing w:line="460" w:lineRule="exact"/>
              <w:ind w:left="101"/>
              <w:rPr>
                <w:rFonts w:ascii="標楷體" w:eastAsia="標楷體" w:hAnsi="標楷體" w:cs="新細明體"/>
                <w:szCs w:val="24"/>
                <w:lang w:eastAsia="en-US"/>
              </w:rPr>
            </w:pPr>
            <w:r w:rsidRPr="00952FEF">
              <w:rPr>
                <w:rFonts w:ascii="標楷體" w:eastAsia="標楷體" w:hAnsi="標楷體" w:cs="新細明體" w:hint="eastAsia"/>
                <w:szCs w:val="24"/>
                <w:lang w:eastAsia="en-US"/>
              </w:rPr>
              <w:t>日：(</w:t>
            </w:r>
            <w:r w:rsidRPr="00952FEF">
              <w:rPr>
                <w:rFonts w:ascii="標楷體" w:eastAsia="標楷體" w:hAnsi="標楷體" w:cs="新細明體" w:hint="eastAsia"/>
                <w:spacing w:val="-1"/>
                <w:szCs w:val="24"/>
                <w:lang w:eastAsia="en-US"/>
              </w:rPr>
              <w:t xml:space="preserve"> </w:t>
            </w:r>
            <w:r w:rsidRPr="00952FEF">
              <w:rPr>
                <w:rFonts w:ascii="標楷體" w:eastAsia="標楷體" w:hAnsi="標楷體" w:cs="新細明體" w:hint="eastAsia"/>
                <w:szCs w:val="24"/>
                <w:lang w:eastAsia="en-US"/>
              </w:rPr>
              <w:t>)</w:t>
            </w:r>
            <w:r w:rsidRPr="00952FEF">
              <w:rPr>
                <w:rFonts w:ascii="標楷體" w:eastAsia="標楷體" w:hAnsi="標楷體" w:cs="新細明體" w:hint="eastAsia"/>
                <w:szCs w:val="24"/>
                <w:lang w:eastAsia="en-US"/>
              </w:rPr>
              <w:tab/>
              <w:t>夜：(</w:t>
            </w:r>
            <w:r w:rsidRPr="00952FEF">
              <w:rPr>
                <w:rFonts w:ascii="標楷體" w:eastAsia="標楷體" w:hAnsi="標楷體" w:cs="新細明體" w:hint="eastAsia"/>
                <w:spacing w:val="-1"/>
                <w:szCs w:val="24"/>
                <w:lang w:eastAsia="en-US"/>
              </w:rPr>
              <w:t xml:space="preserve"> </w:t>
            </w:r>
            <w:r w:rsidRPr="00952FEF">
              <w:rPr>
                <w:rFonts w:ascii="標楷體" w:eastAsia="標楷體" w:hAnsi="標楷體" w:cs="新細明體" w:hint="eastAsia"/>
                <w:szCs w:val="24"/>
                <w:lang w:eastAsia="en-US"/>
              </w:rPr>
              <w:t>)</w:t>
            </w:r>
            <w:r w:rsidRPr="00952FEF">
              <w:rPr>
                <w:rFonts w:ascii="標楷體" w:eastAsia="標楷體" w:hAnsi="標楷體" w:cs="新細明體" w:hint="eastAsia"/>
                <w:szCs w:val="24"/>
                <w:lang w:eastAsia="en-US"/>
              </w:rPr>
              <w:tab/>
              <w:t>手機：</w:t>
            </w:r>
          </w:p>
        </w:tc>
      </w:tr>
      <w:tr w:rsidR="00C26C87" w:rsidRPr="00952FEF" w14:paraId="3AA908C7" w14:textId="77777777" w:rsidTr="00AF6DAE">
        <w:trPr>
          <w:trHeight w:hRule="exact" w:val="650"/>
          <w:jc w:val="center"/>
        </w:trPr>
        <w:tc>
          <w:tcPr>
            <w:tcW w:w="2410" w:type="dxa"/>
            <w:gridSpan w:val="2"/>
            <w:tcBorders>
              <w:top w:val="single" w:sz="4" w:space="0" w:color="000000"/>
              <w:left w:val="single" w:sz="4" w:space="0" w:color="000000"/>
              <w:bottom w:val="nil"/>
              <w:right w:val="single" w:sz="4" w:space="0" w:color="000000"/>
            </w:tcBorders>
            <w:shd w:val="clear" w:color="auto" w:fill="auto"/>
            <w:hideMark/>
          </w:tcPr>
          <w:p w14:paraId="6F900015" w14:textId="77777777" w:rsidR="00C26C87" w:rsidRPr="00952FEF" w:rsidRDefault="00C26C87" w:rsidP="00AF6DAE">
            <w:pPr>
              <w:spacing w:line="460" w:lineRule="exact"/>
              <w:ind w:left="358"/>
              <w:rPr>
                <w:rFonts w:ascii="標楷體" w:eastAsia="標楷體" w:hAnsi="標楷體" w:cs="新細明體"/>
                <w:szCs w:val="24"/>
                <w:lang w:eastAsia="en-US"/>
              </w:rPr>
            </w:pPr>
            <w:r w:rsidRPr="00952FEF">
              <w:rPr>
                <w:rFonts w:ascii="標楷體" w:eastAsia="標楷體" w:hAnsi="標楷體" w:cs="新細明體" w:hint="eastAsia"/>
                <w:szCs w:val="24"/>
                <w:lang w:eastAsia="en-US"/>
              </w:rPr>
              <w:t>監護人或法定</w:t>
            </w:r>
          </w:p>
        </w:tc>
        <w:tc>
          <w:tcPr>
            <w:tcW w:w="3259" w:type="dxa"/>
            <w:tcBorders>
              <w:top w:val="single" w:sz="4" w:space="0" w:color="000000"/>
              <w:left w:val="single" w:sz="4" w:space="0" w:color="000000"/>
              <w:bottom w:val="single" w:sz="4" w:space="0" w:color="000000"/>
              <w:right w:val="single" w:sz="4" w:space="0" w:color="000000"/>
            </w:tcBorders>
            <w:shd w:val="clear" w:color="auto" w:fill="auto"/>
          </w:tcPr>
          <w:p w14:paraId="02602636" w14:textId="77777777" w:rsidR="00C26C87" w:rsidRPr="00952FEF" w:rsidRDefault="00C26C87" w:rsidP="00AF6DAE">
            <w:pPr>
              <w:spacing w:line="460" w:lineRule="exact"/>
              <w:rPr>
                <w:rFonts w:ascii="標楷體" w:eastAsia="標楷體" w:hAnsi="標楷體" w:cs="Times New Roman"/>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hideMark/>
          </w:tcPr>
          <w:p w14:paraId="3DA68D68" w14:textId="77777777" w:rsidR="00C26C87" w:rsidRPr="00952FEF" w:rsidRDefault="00C26C87" w:rsidP="00AF6DAE">
            <w:pPr>
              <w:spacing w:line="460" w:lineRule="exact"/>
              <w:jc w:val="center"/>
              <w:rPr>
                <w:rFonts w:ascii="標楷體" w:eastAsia="標楷體" w:hAnsi="標楷體" w:cs="新細明體"/>
                <w:szCs w:val="24"/>
                <w:lang w:eastAsia="en-US"/>
              </w:rPr>
            </w:pPr>
            <w:r w:rsidRPr="00952FEF">
              <w:rPr>
                <w:rFonts w:ascii="標楷體" w:eastAsia="標楷體" w:hAnsi="標楷體" w:cs="新細明體" w:hint="eastAsia"/>
                <w:szCs w:val="24"/>
                <w:lang w:eastAsia="en-US"/>
              </w:rPr>
              <w:t>簽名(章)</w:t>
            </w:r>
          </w:p>
        </w:tc>
        <w:tc>
          <w:tcPr>
            <w:tcW w:w="2659" w:type="dxa"/>
            <w:gridSpan w:val="2"/>
            <w:tcBorders>
              <w:top w:val="single" w:sz="4" w:space="0" w:color="000000"/>
              <w:left w:val="single" w:sz="4" w:space="0" w:color="000000"/>
              <w:bottom w:val="single" w:sz="4" w:space="0" w:color="000000"/>
              <w:right w:val="single" w:sz="4" w:space="0" w:color="000000"/>
            </w:tcBorders>
            <w:shd w:val="clear" w:color="auto" w:fill="auto"/>
          </w:tcPr>
          <w:p w14:paraId="398B9392"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4E6078F2" w14:textId="77777777" w:rsidTr="00AF6DAE">
        <w:trPr>
          <w:trHeight w:hRule="exact" w:val="650"/>
          <w:jc w:val="center"/>
        </w:trPr>
        <w:tc>
          <w:tcPr>
            <w:tcW w:w="2410" w:type="dxa"/>
            <w:gridSpan w:val="2"/>
            <w:tcBorders>
              <w:top w:val="nil"/>
              <w:left w:val="single" w:sz="4" w:space="0" w:color="000000"/>
              <w:bottom w:val="single" w:sz="4" w:space="0" w:color="000000"/>
              <w:right w:val="single" w:sz="4" w:space="0" w:color="000000"/>
            </w:tcBorders>
            <w:shd w:val="clear" w:color="auto" w:fill="auto"/>
            <w:hideMark/>
          </w:tcPr>
          <w:p w14:paraId="01C291BD" w14:textId="77777777" w:rsidR="00C26C87" w:rsidRPr="00952FEF" w:rsidRDefault="00C26C87" w:rsidP="00AF6DAE">
            <w:pPr>
              <w:spacing w:line="460" w:lineRule="exact"/>
              <w:ind w:left="499"/>
              <w:rPr>
                <w:rFonts w:ascii="標楷體" w:eastAsia="標楷體" w:hAnsi="標楷體" w:cs="新細明體"/>
                <w:szCs w:val="24"/>
                <w:lang w:eastAsia="en-US"/>
              </w:rPr>
            </w:pPr>
            <w:r w:rsidRPr="00952FEF">
              <w:rPr>
                <w:rFonts w:ascii="標楷體" w:eastAsia="標楷體" w:hAnsi="標楷體" w:cs="新細明體" w:hint="eastAsia"/>
                <w:szCs w:val="24"/>
                <w:lang w:eastAsia="en-US"/>
              </w:rPr>
              <w:t>代理人姓名</w:t>
            </w:r>
          </w:p>
        </w:tc>
        <w:tc>
          <w:tcPr>
            <w:tcW w:w="3259" w:type="dxa"/>
            <w:tcBorders>
              <w:top w:val="single" w:sz="4" w:space="0" w:color="000000"/>
              <w:left w:val="single" w:sz="4" w:space="0" w:color="000000"/>
              <w:bottom w:val="single" w:sz="4" w:space="0" w:color="000000"/>
              <w:right w:val="single" w:sz="4" w:space="0" w:color="000000"/>
            </w:tcBorders>
            <w:shd w:val="clear" w:color="auto" w:fill="auto"/>
          </w:tcPr>
          <w:p w14:paraId="205DB22A" w14:textId="77777777" w:rsidR="00C26C87" w:rsidRPr="00952FEF" w:rsidRDefault="00C26C87" w:rsidP="00AF6DAE">
            <w:pPr>
              <w:spacing w:line="460" w:lineRule="exact"/>
              <w:rPr>
                <w:rFonts w:ascii="標楷體" w:eastAsia="標楷體" w:hAnsi="標楷體" w:cs="Times New Roman"/>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hideMark/>
          </w:tcPr>
          <w:p w14:paraId="4588B912" w14:textId="77777777" w:rsidR="00C26C87" w:rsidRPr="00952FEF" w:rsidRDefault="00C26C87" w:rsidP="00AF6DAE">
            <w:pPr>
              <w:spacing w:line="460" w:lineRule="exact"/>
              <w:ind w:right="1"/>
              <w:jc w:val="center"/>
              <w:rPr>
                <w:rFonts w:ascii="標楷體" w:eastAsia="標楷體" w:hAnsi="標楷體" w:cs="新細明體"/>
                <w:szCs w:val="24"/>
                <w:lang w:eastAsia="en-US"/>
              </w:rPr>
            </w:pPr>
            <w:r w:rsidRPr="00952FEF">
              <w:rPr>
                <w:rFonts w:ascii="標楷體" w:eastAsia="標楷體" w:hAnsi="標楷體" w:cs="新細明體" w:hint="eastAsia"/>
                <w:szCs w:val="24"/>
                <w:lang w:eastAsia="en-US"/>
              </w:rPr>
              <w:t>聯絡電話</w:t>
            </w:r>
          </w:p>
        </w:tc>
        <w:tc>
          <w:tcPr>
            <w:tcW w:w="2659" w:type="dxa"/>
            <w:gridSpan w:val="2"/>
            <w:tcBorders>
              <w:top w:val="single" w:sz="4" w:space="0" w:color="000000"/>
              <w:left w:val="single" w:sz="4" w:space="0" w:color="000000"/>
              <w:bottom w:val="single" w:sz="4" w:space="0" w:color="000000"/>
              <w:right w:val="single" w:sz="4" w:space="0" w:color="000000"/>
            </w:tcBorders>
            <w:shd w:val="clear" w:color="auto" w:fill="auto"/>
          </w:tcPr>
          <w:p w14:paraId="2930C0C8"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1E897AF1" w14:textId="77777777" w:rsidTr="00AF6DAE">
        <w:trPr>
          <w:trHeight w:hRule="exact" w:val="610"/>
          <w:jc w:val="center"/>
        </w:trPr>
        <w:tc>
          <w:tcPr>
            <w:tcW w:w="2410" w:type="dxa"/>
            <w:gridSpan w:val="2"/>
            <w:tcBorders>
              <w:top w:val="single" w:sz="4" w:space="0" w:color="000000"/>
              <w:left w:val="single" w:sz="4" w:space="0" w:color="000000"/>
              <w:bottom w:val="single" w:sz="4" w:space="0" w:color="000000"/>
              <w:right w:val="single" w:sz="4" w:space="0" w:color="000000"/>
            </w:tcBorders>
            <w:shd w:val="clear" w:color="auto" w:fill="auto"/>
            <w:hideMark/>
          </w:tcPr>
          <w:p w14:paraId="660CAFE8" w14:textId="77777777" w:rsidR="00C26C87" w:rsidRPr="00952FEF" w:rsidRDefault="00C26C87" w:rsidP="00AF6DAE">
            <w:pPr>
              <w:spacing w:line="460" w:lineRule="exact"/>
              <w:ind w:left="639"/>
              <w:rPr>
                <w:rFonts w:ascii="標楷體" w:eastAsia="標楷體" w:hAnsi="標楷體" w:cs="新細明體"/>
                <w:szCs w:val="24"/>
                <w:lang w:eastAsia="en-US"/>
              </w:rPr>
            </w:pPr>
            <w:r w:rsidRPr="00952FEF">
              <w:rPr>
                <w:rFonts w:ascii="標楷體" w:eastAsia="標楷體" w:hAnsi="標楷體" w:cs="新細明體" w:hint="eastAsia"/>
                <w:szCs w:val="24"/>
                <w:lang w:eastAsia="en-US"/>
              </w:rPr>
              <w:t>編班結果</w:t>
            </w:r>
          </w:p>
        </w:tc>
        <w:tc>
          <w:tcPr>
            <w:tcW w:w="7337" w:type="dxa"/>
            <w:gridSpan w:val="4"/>
            <w:tcBorders>
              <w:top w:val="single" w:sz="4" w:space="0" w:color="000000"/>
              <w:left w:val="single" w:sz="4" w:space="0" w:color="000000"/>
              <w:bottom w:val="single" w:sz="4" w:space="0" w:color="000000"/>
              <w:right w:val="single" w:sz="4" w:space="0" w:color="000000"/>
            </w:tcBorders>
            <w:shd w:val="clear" w:color="auto" w:fill="auto"/>
          </w:tcPr>
          <w:p w14:paraId="0FC548E0"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279F91FB" w14:textId="77777777" w:rsidTr="00AF6DAE">
        <w:trPr>
          <w:trHeight w:hRule="exact" w:val="701"/>
          <w:jc w:val="center"/>
        </w:trPr>
        <w:tc>
          <w:tcPr>
            <w:tcW w:w="8474" w:type="dxa"/>
            <w:gridSpan w:val="5"/>
            <w:tcBorders>
              <w:top w:val="single" w:sz="4" w:space="0" w:color="000000"/>
              <w:left w:val="single" w:sz="4" w:space="0" w:color="000000"/>
              <w:bottom w:val="nil"/>
              <w:right w:val="nil"/>
            </w:tcBorders>
            <w:shd w:val="clear" w:color="auto" w:fill="auto"/>
            <w:hideMark/>
          </w:tcPr>
          <w:p w14:paraId="1B3E208E" w14:textId="77777777" w:rsidR="00C26C87" w:rsidRPr="00952FEF" w:rsidRDefault="00C26C87" w:rsidP="00AF6DAE">
            <w:pPr>
              <w:spacing w:line="460" w:lineRule="exact"/>
              <w:ind w:left="103"/>
              <w:rPr>
                <w:rFonts w:ascii="標楷體" w:eastAsia="標楷體" w:hAnsi="標楷體" w:cs="新細明體"/>
                <w:szCs w:val="24"/>
                <w:lang w:eastAsia="en-US"/>
              </w:rPr>
            </w:pPr>
            <w:r w:rsidRPr="00952FEF">
              <w:rPr>
                <w:rFonts w:ascii="標楷體" w:eastAsia="標楷體" w:hAnsi="標楷體" w:cs="新細明體" w:hint="eastAsia"/>
                <w:szCs w:val="24"/>
              </w:rPr>
              <w:t>申覆請求事項及其事實、理由（如有佐證資料，請檢附於本表。</w:t>
            </w:r>
            <w:r w:rsidRPr="00952FEF">
              <w:rPr>
                <w:rFonts w:ascii="標楷體" w:eastAsia="標楷體" w:hAnsi="標楷體" w:cs="新細明體" w:hint="eastAsia"/>
                <w:szCs w:val="24"/>
                <w:lang w:eastAsia="en-US"/>
              </w:rPr>
              <w:t>）</w:t>
            </w:r>
          </w:p>
        </w:tc>
        <w:tc>
          <w:tcPr>
            <w:tcW w:w="1273" w:type="dxa"/>
            <w:tcBorders>
              <w:top w:val="single" w:sz="4" w:space="0" w:color="000000"/>
              <w:left w:val="nil"/>
              <w:bottom w:val="nil"/>
              <w:right w:val="single" w:sz="4" w:space="0" w:color="000000"/>
            </w:tcBorders>
            <w:shd w:val="clear" w:color="auto" w:fill="auto"/>
          </w:tcPr>
          <w:p w14:paraId="3973B97C"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782EE692" w14:textId="77777777" w:rsidTr="00AF6DAE">
        <w:trPr>
          <w:trHeight w:hRule="exact" w:val="468"/>
          <w:jc w:val="center"/>
        </w:trPr>
        <w:tc>
          <w:tcPr>
            <w:tcW w:w="8474" w:type="dxa"/>
            <w:gridSpan w:val="5"/>
            <w:tcBorders>
              <w:top w:val="nil"/>
              <w:left w:val="single" w:sz="4" w:space="0" w:color="000000"/>
              <w:bottom w:val="nil"/>
              <w:right w:val="nil"/>
            </w:tcBorders>
            <w:shd w:val="clear" w:color="auto" w:fill="auto"/>
            <w:hideMark/>
          </w:tcPr>
          <w:p w14:paraId="2FB00C0C" w14:textId="77777777" w:rsidR="00C26C87" w:rsidRPr="00952FEF" w:rsidRDefault="00C26C87" w:rsidP="00AF6DAE">
            <w:pPr>
              <w:spacing w:line="460" w:lineRule="exact"/>
              <w:ind w:left="103"/>
              <w:rPr>
                <w:rFonts w:ascii="標楷體" w:eastAsia="標楷體" w:hAnsi="標楷體" w:cs="新細明體"/>
                <w:szCs w:val="24"/>
                <w:lang w:eastAsia="en-US"/>
              </w:rPr>
            </w:pPr>
            <w:r w:rsidRPr="00952FEF">
              <w:rPr>
                <w:rFonts w:ascii="標楷體" w:eastAsia="標楷體" w:hAnsi="標楷體" w:cs="新細明體" w:hint="eastAsia"/>
                <w:szCs w:val="24"/>
                <w:lang w:eastAsia="en-US"/>
              </w:rPr>
              <w:t>一、請求事項：</w:t>
            </w:r>
          </w:p>
        </w:tc>
        <w:tc>
          <w:tcPr>
            <w:tcW w:w="1273" w:type="dxa"/>
            <w:tcBorders>
              <w:top w:val="nil"/>
              <w:left w:val="nil"/>
              <w:bottom w:val="nil"/>
              <w:right w:val="single" w:sz="4" w:space="0" w:color="000000"/>
            </w:tcBorders>
            <w:shd w:val="clear" w:color="auto" w:fill="auto"/>
          </w:tcPr>
          <w:p w14:paraId="0FCAF53D"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43E8D481" w14:textId="77777777" w:rsidTr="00AF6DAE">
        <w:trPr>
          <w:trHeight w:hRule="exact" w:val="1392"/>
          <w:jc w:val="center"/>
        </w:trPr>
        <w:tc>
          <w:tcPr>
            <w:tcW w:w="8474" w:type="dxa"/>
            <w:gridSpan w:val="5"/>
            <w:tcBorders>
              <w:top w:val="nil"/>
              <w:left w:val="single" w:sz="4" w:space="0" w:color="000000"/>
              <w:bottom w:val="nil"/>
              <w:right w:val="nil"/>
            </w:tcBorders>
            <w:shd w:val="clear" w:color="auto" w:fill="auto"/>
          </w:tcPr>
          <w:p w14:paraId="3A505ED5" w14:textId="77777777" w:rsidR="00C26C87" w:rsidRPr="00952FEF" w:rsidRDefault="00C26C87" w:rsidP="00AF6DAE">
            <w:pPr>
              <w:spacing w:line="460" w:lineRule="exact"/>
              <w:rPr>
                <w:rFonts w:ascii="標楷體" w:eastAsia="標楷體" w:hAnsi="標楷體" w:cs="新細明體"/>
                <w:b/>
                <w:szCs w:val="24"/>
                <w:lang w:eastAsia="en-US"/>
              </w:rPr>
            </w:pPr>
          </w:p>
          <w:p w14:paraId="3852EB85" w14:textId="77777777" w:rsidR="00C26C87" w:rsidRPr="00952FEF" w:rsidRDefault="00C26C87" w:rsidP="00AF6DAE">
            <w:pPr>
              <w:spacing w:line="460" w:lineRule="exact"/>
              <w:rPr>
                <w:rFonts w:ascii="標楷體" w:eastAsia="標楷體" w:hAnsi="標楷體" w:cs="新細明體"/>
                <w:b/>
                <w:szCs w:val="24"/>
                <w:lang w:eastAsia="en-US"/>
              </w:rPr>
            </w:pPr>
          </w:p>
          <w:p w14:paraId="6022147F" w14:textId="77777777" w:rsidR="00C26C87" w:rsidRPr="00952FEF" w:rsidRDefault="00C26C87" w:rsidP="00AF6DAE">
            <w:pPr>
              <w:spacing w:line="460" w:lineRule="exact"/>
              <w:ind w:left="103"/>
              <w:rPr>
                <w:rFonts w:ascii="標楷體" w:eastAsia="標楷體" w:hAnsi="標楷體" w:cs="新細明體"/>
                <w:szCs w:val="24"/>
                <w:lang w:eastAsia="en-US"/>
              </w:rPr>
            </w:pPr>
            <w:r w:rsidRPr="00952FEF">
              <w:rPr>
                <w:rFonts w:ascii="標楷體" w:eastAsia="標楷體" w:hAnsi="標楷體" w:cs="新細明體" w:hint="eastAsia"/>
                <w:szCs w:val="24"/>
                <w:lang w:eastAsia="en-US"/>
              </w:rPr>
              <w:t>二、事實：</w:t>
            </w:r>
          </w:p>
        </w:tc>
        <w:tc>
          <w:tcPr>
            <w:tcW w:w="1273" w:type="dxa"/>
            <w:tcBorders>
              <w:top w:val="nil"/>
              <w:left w:val="nil"/>
              <w:bottom w:val="nil"/>
              <w:right w:val="single" w:sz="4" w:space="0" w:color="000000"/>
            </w:tcBorders>
            <w:shd w:val="clear" w:color="auto" w:fill="auto"/>
          </w:tcPr>
          <w:p w14:paraId="16793B68"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409389D6" w14:textId="77777777" w:rsidTr="00AF6DAE">
        <w:trPr>
          <w:trHeight w:hRule="exact" w:val="1432"/>
          <w:jc w:val="center"/>
        </w:trPr>
        <w:tc>
          <w:tcPr>
            <w:tcW w:w="8474" w:type="dxa"/>
            <w:gridSpan w:val="5"/>
            <w:tcBorders>
              <w:top w:val="nil"/>
              <w:left w:val="single" w:sz="4" w:space="0" w:color="000000"/>
              <w:bottom w:val="nil"/>
              <w:right w:val="nil"/>
            </w:tcBorders>
            <w:shd w:val="clear" w:color="auto" w:fill="auto"/>
          </w:tcPr>
          <w:p w14:paraId="562D3CE4" w14:textId="77777777" w:rsidR="00C26C87" w:rsidRPr="00952FEF" w:rsidRDefault="00C26C87" w:rsidP="00AF6DAE">
            <w:pPr>
              <w:spacing w:line="460" w:lineRule="exact"/>
              <w:rPr>
                <w:rFonts w:ascii="標楷體" w:eastAsia="標楷體" w:hAnsi="標楷體" w:cs="新細明體"/>
                <w:b/>
                <w:szCs w:val="24"/>
                <w:lang w:eastAsia="en-US"/>
              </w:rPr>
            </w:pPr>
          </w:p>
          <w:p w14:paraId="2085E37A" w14:textId="77777777" w:rsidR="00C26C87" w:rsidRPr="00952FEF" w:rsidRDefault="00C26C87" w:rsidP="00AF6DAE">
            <w:pPr>
              <w:spacing w:line="460" w:lineRule="exact"/>
              <w:rPr>
                <w:rFonts w:ascii="標楷體" w:eastAsia="標楷體" w:hAnsi="標楷體" w:cs="新細明體"/>
                <w:b/>
                <w:szCs w:val="24"/>
                <w:lang w:eastAsia="en-US"/>
              </w:rPr>
            </w:pPr>
          </w:p>
          <w:p w14:paraId="4B748155" w14:textId="77777777" w:rsidR="00C26C87" w:rsidRPr="00952FEF" w:rsidRDefault="00C26C87" w:rsidP="00AF6DAE">
            <w:pPr>
              <w:spacing w:line="460" w:lineRule="exact"/>
              <w:ind w:left="103"/>
              <w:rPr>
                <w:rFonts w:ascii="標楷體" w:eastAsia="標楷體" w:hAnsi="標楷體" w:cs="新細明體"/>
                <w:szCs w:val="24"/>
                <w:lang w:eastAsia="en-US"/>
              </w:rPr>
            </w:pPr>
            <w:r w:rsidRPr="00952FEF">
              <w:rPr>
                <w:rFonts w:ascii="標楷體" w:eastAsia="標楷體" w:hAnsi="標楷體" w:cs="新細明體" w:hint="eastAsia"/>
                <w:szCs w:val="24"/>
                <w:lang w:eastAsia="en-US"/>
              </w:rPr>
              <w:t>三、理由</w:t>
            </w:r>
            <w:r w:rsidRPr="00952FEF">
              <w:rPr>
                <w:rFonts w:ascii="標楷體" w:eastAsia="標楷體" w:hAnsi="標楷體" w:cs="新細明體" w:hint="eastAsia"/>
                <w:szCs w:val="24"/>
              </w:rPr>
              <w:t>：</w:t>
            </w:r>
          </w:p>
        </w:tc>
        <w:tc>
          <w:tcPr>
            <w:tcW w:w="1273" w:type="dxa"/>
            <w:tcBorders>
              <w:top w:val="nil"/>
              <w:left w:val="nil"/>
              <w:bottom w:val="nil"/>
              <w:right w:val="single" w:sz="4" w:space="0" w:color="000000"/>
            </w:tcBorders>
            <w:shd w:val="clear" w:color="auto" w:fill="auto"/>
          </w:tcPr>
          <w:p w14:paraId="4F9274B1"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5C14E10F" w14:textId="77777777" w:rsidTr="00AF6DAE">
        <w:trPr>
          <w:trHeight w:hRule="exact" w:val="1472"/>
          <w:jc w:val="center"/>
        </w:trPr>
        <w:tc>
          <w:tcPr>
            <w:tcW w:w="8474" w:type="dxa"/>
            <w:gridSpan w:val="5"/>
            <w:tcBorders>
              <w:top w:val="nil"/>
              <w:left w:val="single" w:sz="4" w:space="0" w:color="000000"/>
              <w:bottom w:val="nil"/>
              <w:right w:val="nil"/>
            </w:tcBorders>
            <w:shd w:val="clear" w:color="auto" w:fill="auto"/>
          </w:tcPr>
          <w:p w14:paraId="771BA0EB" w14:textId="77777777" w:rsidR="00C26C87" w:rsidRPr="00952FEF" w:rsidRDefault="00C26C87" w:rsidP="00AF6DAE">
            <w:pPr>
              <w:spacing w:line="460" w:lineRule="exact"/>
              <w:rPr>
                <w:rFonts w:ascii="標楷體" w:eastAsia="標楷體" w:hAnsi="標楷體" w:cs="新細明體"/>
                <w:b/>
                <w:szCs w:val="24"/>
                <w:lang w:eastAsia="en-US"/>
              </w:rPr>
            </w:pPr>
          </w:p>
          <w:p w14:paraId="79F950D4" w14:textId="77777777" w:rsidR="00C26C87" w:rsidRPr="00952FEF" w:rsidRDefault="00C26C87" w:rsidP="00AF6DAE">
            <w:pPr>
              <w:spacing w:line="460" w:lineRule="exact"/>
              <w:rPr>
                <w:rFonts w:ascii="標楷體" w:eastAsia="標楷體" w:hAnsi="標楷體" w:cs="新細明體"/>
                <w:b/>
                <w:szCs w:val="24"/>
                <w:lang w:eastAsia="en-US"/>
              </w:rPr>
            </w:pPr>
          </w:p>
          <w:p w14:paraId="6C9EBFC9" w14:textId="77777777" w:rsidR="00C26C87" w:rsidRPr="00952FEF" w:rsidRDefault="00C26C87" w:rsidP="00AF6DAE">
            <w:pPr>
              <w:spacing w:line="460" w:lineRule="exact"/>
              <w:ind w:left="523"/>
              <w:rPr>
                <w:rFonts w:ascii="標楷體" w:eastAsia="標楷體" w:hAnsi="標楷體" w:cs="新細明體"/>
                <w:szCs w:val="24"/>
                <w:lang w:eastAsia="en-US"/>
              </w:rPr>
            </w:pPr>
            <w:r w:rsidRPr="00952FEF">
              <w:rPr>
                <w:rFonts w:ascii="標楷體" w:eastAsia="標楷體" w:hAnsi="標楷體" w:cs="新細明體" w:hint="eastAsia"/>
                <w:szCs w:val="24"/>
                <w:lang w:eastAsia="en-US"/>
              </w:rPr>
              <w:t>此致</w:t>
            </w:r>
          </w:p>
        </w:tc>
        <w:tc>
          <w:tcPr>
            <w:tcW w:w="1273" w:type="dxa"/>
            <w:tcBorders>
              <w:top w:val="nil"/>
              <w:left w:val="nil"/>
              <w:bottom w:val="nil"/>
              <w:right w:val="single" w:sz="4" w:space="0" w:color="000000"/>
            </w:tcBorders>
            <w:shd w:val="clear" w:color="auto" w:fill="auto"/>
          </w:tcPr>
          <w:p w14:paraId="21307C14"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5CBAE22D" w14:textId="77777777" w:rsidTr="00AF6DAE">
        <w:trPr>
          <w:trHeight w:hRule="exact" w:val="600"/>
          <w:jc w:val="center"/>
        </w:trPr>
        <w:tc>
          <w:tcPr>
            <w:tcW w:w="8474" w:type="dxa"/>
            <w:gridSpan w:val="5"/>
            <w:tcBorders>
              <w:top w:val="nil"/>
              <w:left w:val="single" w:sz="4" w:space="0" w:color="000000"/>
              <w:bottom w:val="nil"/>
              <w:right w:val="nil"/>
            </w:tcBorders>
            <w:shd w:val="clear" w:color="auto" w:fill="auto"/>
            <w:hideMark/>
          </w:tcPr>
          <w:p w14:paraId="280AD577" w14:textId="77777777" w:rsidR="00C26C87" w:rsidRPr="00952FEF" w:rsidRDefault="00C26C87" w:rsidP="00AF6DAE">
            <w:pPr>
              <w:spacing w:line="460" w:lineRule="exact"/>
              <w:ind w:left="523"/>
              <w:rPr>
                <w:rFonts w:ascii="標楷體" w:eastAsia="標楷體" w:hAnsi="標楷體" w:cs="新細明體"/>
                <w:szCs w:val="24"/>
              </w:rPr>
            </w:pPr>
            <w:r w:rsidRPr="00952FEF">
              <w:rPr>
                <w:rFonts w:ascii="標楷體" w:eastAsia="標楷體" w:hAnsi="標楷體" w:cs="新細明體" w:hint="eastAsia"/>
                <w:szCs w:val="24"/>
              </w:rPr>
              <w:t>高雄市立新莊高級中學編班及轉班委員會</w:t>
            </w:r>
          </w:p>
        </w:tc>
        <w:tc>
          <w:tcPr>
            <w:tcW w:w="1273" w:type="dxa"/>
            <w:tcBorders>
              <w:top w:val="nil"/>
              <w:left w:val="nil"/>
              <w:bottom w:val="nil"/>
              <w:right w:val="single" w:sz="4" w:space="0" w:color="000000"/>
            </w:tcBorders>
            <w:shd w:val="clear" w:color="auto" w:fill="auto"/>
          </w:tcPr>
          <w:p w14:paraId="42AC07FA" w14:textId="77777777" w:rsidR="00C26C87" w:rsidRPr="00952FEF" w:rsidRDefault="00C26C87" w:rsidP="00AF6DAE">
            <w:pPr>
              <w:spacing w:line="460" w:lineRule="exact"/>
              <w:rPr>
                <w:rFonts w:ascii="標楷體" w:eastAsia="標楷體" w:hAnsi="標楷體" w:cs="Times New Roman"/>
                <w:szCs w:val="24"/>
              </w:rPr>
            </w:pPr>
          </w:p>
        </w:tc>
      </w:tr>
      <w:tr w:rsidR="00C26C87" w:rsidRPr="00952FEF" w14:paraId="38A9CF8B" w14:textId="77777777" w:rsidTr="00AF6DAE">
        <w:trPr>
          <w:trHeight w:hRule="exact" w:val="510"/>
          <w:jc w:val="center"/>
        </w:trPr>
        <w:tc>
          <w:tcPr>
            <w:tcW w:w="8474" w:type="dxa"/>
            <w:gridSpan w:val="5"/>
            <w:tcBorders>
              <w:top w:val="nil"/>
              <w:left w:val="single" w:sz="4" w:space="0" w:color="000000"/>
              <w:bottom w:val="single" w:sz="4" w:space="0" w:color="000000"/>
              <w:right w:val="nil"/>
            </w:tcBorders>
            <w:shd w:val="clear" w:color="auto" w:fill="auto"/>
            <w:hideMark/>
          </w:tcPr>
          <w:p w14:paraId="0883C8D2" w14:textId="77777777" w:rsidR="00C26C87" w:rsidRPr="00952FEF" w:rsidRDefault="00C26C87" w:rsidP="00AF6DAE">
            <w:pPr>
              <w:tabs>
                <w:tab w:val="left" w:pos="1579"/>
                <w:tab w:val="left" w:pos="2419"/>
                <w:tab w:val="left" w:pos="3259"/>
                <w:tab w:val="left" w:pos="5080"/>
                <w:tab w:val="left" w:pos="6898"/>
              </w:tabs>
              <w:spacing w:line="460" w:lineRule="exact"/>
              <w:ind w:left="739"/>
              <w:rPr>
                <w:rFonts w:ascii="標楷體" w:eastAsia="標楷體" w:hAnsi="標楷體" w:cs="新細明體"/>
                <w:szCs w:val="24"/>
                <w:lang w:eastAsia="en-US"/>
              </w:rPr>
            </w:pPr>
            <w:r w:rsidRPr="00952FEF">
              <w:rPr>
                <w:rFonts w:ascii="標楷體" w:eastAsia="標楷體" w:hAnsi="標楷體" w:cs="新細明體" w:hint="eastAsia"/>
                <w:szCs w:val="24"/>
                <w:lang w:eastAsia="en-US"/>
              </w:rPr>
              <w:t>中</w:t>
            </w:r>
            <w:r w:rsidRPr="00952FEF">
              <w:rPr>
                <w:rFonts w:ascii="標楷體" w:eastAsia="標楷體" w:hAnsi="標楷體" w:cs="新細明體" w:hint="eastAsia"/>
                <w:szCs w:val="24"/>
                <w:lang w:eastAsia="en-US"/>
              </w:rPr>
              <w:tab/>
              <w:t>華</w:t>
            </w:r>
            <w:r w:rsidRPr="00952FEF">
              <w:rPr>
                <w:rFonts w:ascii="標楷體" w:eastAsia="標楷體" w:hAnsi="標楷體" w:cs="新細明體" w:hint="eastAsia"/>
                <w:szCs w:val="24"/>
                <w:lang w:eastAsia="en-US"/>
              </w:rPr>
              <w:tab/>
              <w:t>民</w:t>
            </w:r>
            <w:r w:rsidRPr="00952FEF">
              <w:rPr>
                <w:rFonts w:ascii="標楷體" w:eastAsia="標楷體" w:hAnsi="標楷體" w:cs="新細明體" w:hint="eastAsia"/>
                <w:szCs w:val="24"/>
                <w:lang w:eastAsia="en-US"/>
              </w:rPr>
              <w:tab/>
              <w:t>國</w:t>
            </w:r>
            <w:r w:rsidRPr="00952FEF">
              <w:rPr>
                <w:rFonts w:ascii="標楷體" w:eastAsia="標楷體" w:hAnsi="標楷體" w:cs="新細明體" w:hint="eastAsia"/>
                <w:szCs w:val="24"/>
                <w:lang w:eastAsia="en-US"/>
              </w:rPr>
              <w:tab/>
              <w:t>年</w:t>
            </w:r>
            <w:r w:rsidRPr="00952FEF">
              <w:rPr>
                <w:rFonts w:ascii="標楷體" w:eastAsia="標楷體" w:hAnsi="標楷體" w:cs="新細明體" w:hint="eastAsia"/>
                <w:szCs w:val="24"/>
                <w:lang w:eastAsia="en-US"/>
              </w:rPr>
              <w:tab/>
              <w:t>月</w:t>
            </w:r>
          </w:p>
        </w:tc>
        <w:tc>
          <w:tcPr>
            <w:tcW w:w="1273" w:type="dxa"/>
            <w:tcBorders>
              <w:top w:val="nil"/>
              <w:left w:val="nil"/>
              <w:bottom w:val="single" w:sz="4" w:space="0" w:color="000000"/>
              <w:right w:val="single" w:sz="4" w:space="0" w:color="000000"/>
            </w:tcBorders>
            <w:shd w:val="clear" w:color="auto" w:fill="auto"/>
            <w:hideMark/>
          </w:tcPr>
          <w:p w14:paraId="42BBC60E" w14:textId="77777777" w:rsidR="00C26C87" w:rsidRPr="00952FEF" w:rsidRDefault="00C26C87" w:rsidP="00AF6DAE">
            <w:pPr>
              <w:spacing w:line="460" w:lineRule="exact"/>
              <w:ind w:left="249"/>
              <w:rPr>
                <w:rFonts w:ascii="標楷體" w:eastAsia="標楷體" w:hAnsi="標楷體" w:cs="新細明體"/>
                <w:szCs w:val="24"/>
                <w:lang w:eastAsia="en-US"/>
              </w:rPr>
            </w:pPr>
            <w:r w:rsidRPr="00952FEF">
              <w:rPr>
                <w:rFonts w:ascii="標楷體" w:eastAsia="標楷體" w:hAnsi="標楷體" w:cs="新細明體" w:hint="eastAsia"/>
                <w:w w:val="99"/>
                <w:szCs w:val="24"/>
                <w:lang w:eastAsia="en-US"/>
              </w:rPr>
              <w:t>日</w:t>
            </w:r>
          </w:p>
        </w:tc>
      </w:tr>
    </w:tbl>
    <w:p w14:paraId="72B796E6" w14:textId="77777777" w:rsidR="00C26C87" w:rsidRDefault="00C26C87">
      <w:pPr>
        <w:rPr>
          <w:rFonts w:ascii="標楷體" w:eastAsia="標楷體" w:hAnsi="標楷體" w:cs="標楷體"/>
          <w:szCs w:val="20"/>
        </w:rPr>
      </w:pPr>
    </w:p>
    <w:p w14:paraId="4B649A0A" w14:textId="5992E066" w:rsidR="00C26C87" w:rsidRDefault="00C26C87">
      <w:r w:rsidRPr="00E22E12">
        <w:rPr>
          <w:rFonts w:ascii="標楷體" w:eastAsia="標楷體" w:hAnsi="標楷體" w:cs="標楷體" w:hint="eastAsia"/>
          <w:szCs w:val="20"/>
        </w:rPr>
        <w:t>注意事項：學生對申請轉班群之結果如有異議，得於編班名單公告後</w:t>
      </w:r>
      <w:r w:rsidRPr="00E22E12">
        <w:rPr>
          <w:rFonts w:ascii="標楷體" w:eastAsia="標楷體" w:hAnsi="標楷體" w:cs="標楷體"/>
          <w:szCs w:val="20"/>
        </w:rPr>
        <w:t>10</w:t>
      </w:r>
      <w:r w:rsidRPr="00E22E12">
        <w:rPr>
          <w:rFonts w:ascii="標楷體" w:eastAsia="標楷體" w:hAnsi="標楷體" w:cs="標楷體" w:hint="eastAsia"/>
          <w:szCs w:val="20"/>
        </w:rPr>
        <w:t>日內（不含公告日及例假日）填具書面意見，向本委員會提出申覆（受理窗口為註冊組）並說明申覆請求事項及事實、理由，如有佐證資料，請檢附於申覆書後，逾期不再受理。</w:t>
      </w:r>
    </w:p>
    <w:sectPr w:rsidR="00C26C87" w:rsidSect="00C26C87">
      <w:pgSz w:w="11906" w:h="16838"/>
      <w:pgMar w:top="851" w:right="851" w:bottom="851" w:left="85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482953" w14:textId="77777777" w:rsidR="00000000" w:rsidRDefault="00000000" w:rsidP="00EA34CE">
    <w:pPr>
      <w:pStyle w:val="a3"/>
      <w:tabs>
        <w:tab w:val="center" w:pos="4932"/>
        <w:tab w:val="left" w:pos="5460"/>
      </w:tabs>
    </w:pPr>
    <w:r>
      <w:tab/>
    </w:r>
    <w:r>
      <w:tab/>
    </w:r>
    <w:r>
      <w:rPr>
        <w:lang w:val="zh-TW"/>
      </w:rPr>
      <w:fldChar w:fldCharType="begin"/>
    </w:r>
    <w:r>
      <w:rPr>
        <w:lang w:val="zh-TW"/>
      </w:rPr>
      <w:instrText xml:space="preserve"> PAGE </w:instrText>
    </w:r>
    <w:r>
      <w:rPr>
        <w:lang w:val="zh-TW"/>
      </w:rPr>
      <w:fldChar w:fldCharType="separate"/>
    </w:r>
    <w:r>
      <w:rPr>
        <w:noProof/>
        <w:lang w:val="zh-TW"/>
      </w:rPr>
      <w:t>33</w:t>
    </w:r>
    <w:r>
      <w:rPr>
        <w:lang w:val="zh-TW"/>
      </w:rPr>
      <w:fldChar w:fldCharType="end"/>
    </w:r>
    <w:r>
      <w:tab/>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0B3315"/>
    <w:multiLevelType w:val="hybridMultilevel"/>
    <w:tmpl w:val="7F0EC33A"/>
    <w:lvl w:ilvl="0" w:tplc="FA88E18E">
      <w:start w:val="1"/>
      <w:numFmt w:val="decimal"/>
      <w:lvlText w:val="%1."/>
      <w:lvlJc w:val="left"/>
      <w:pPr>
        <w:ind w:left="1550" w:hanging="360"/>
      </w:pPr>
      <w:rPr>
        <w:rFonts w:hint="default"/>
      </w:rPr>
    </w:lvl>
    <w:lvl w:ilvl="1" w:tplc="04090019" w:tentative="1">
      <w:start w:val="1"/>
      <w:numFmt w:val="ideographTraditional"/>
      <w:lvlText w:val="%2、"/>
      <w:lvlJc w:val="left"/>
      <w:pPr>
        <w:ind w:left="2150" w:hanging="480"/>
      </w:pPr>
    </w:lvl>
    <w:lvl w:ilvl="2" w:tplc="0409001B" w:tentative="1">
      <w:start w:val="1"/>
      <w:numFmt w:val="lowerRoman"/>
      <w:lvlText w:val="%3."/>
      <w:lvlJc w:val="right"/>
      <w:pPr>
        <w:ind w:left="2630" w:hanging="480"/>
      </w:pPr>
    </w:lvl>
    <w:lvl w:ilvl="3" w:tplc="0409000F" w:tentative="1">
      <w:start w:val="1"/>
      <w:numFmt w:val="decimal"/>
      <w:lvlText w:val="%4."/>
      <w:lvlJc w:val="left"/>
      <w:pPr>
        <w:ind w:left="3110" w:hanging="480"/>
      </w:pPr>
    </w:lvl>
    <w:lvl w:ilvl="4" w:tplc="04090019" w:tentative="1">
      <w:start w:val="1"/>
      <w:numFmt w:val="ideographTraditional"/>
      <w:lvlText w:val="%5、"/>
      <w:lvlJc w:val="left"/>
      <w:pPr>
        <w:ind w:left="3590" w:hanging="480"/>
      </w:pPr>
    </w:lvl>
    <w:lvl w:ilvl="5" w:tplc="0409001B" w:tentative="1">
      <w:start w:val="1"/>
      <w:numFmt w:val="lowerRoman"/>
      <w:lvlText w:val="%6."/>
      <w:lvlJc w:val="right"/>
      <w:pPr>
        <w:ind w:left="4070" w:hanging="480"/>
      </w:pPr>
    </w:lvl>
    <w:lvl w:ilvl="6" w:tplc="0409000F" w:tentative="1">
      <w:start w:val="1"/>
      <w:numFmt w:val="decimal"/>
      <w:lvlText w:val="%7."/>
      <w:lvlJc w:val="left"/>
      <w:pPr>
        <w:ind w:left="4550" w:hanging="480"/>
      </w:pPr>
    </w:lvl>
    <w:lvl w:ilvl="7" w:tplc="04090019" w:tentative="1">
      <w:start w:val="1"/>
      <w:numFmt w:val="ideographTraditional"/>
      <w:lvlText w:val="%8、"/>
      <w:lvlJc w:val="left"/>
      <w:pPr>
        <w:ind w:left="5030" w:hanging="480"/>
      </w:pPr>
    </w:lvl>
    <w:lvl w:ilvl="8" w:tplc="0409001B" w:tentative="1">
      <w:start w:val="1"/>
      <w:numFmt w:val="lowerRoman"/>
      <w:lvlText w:val="%9."/>
      <w:lvlJc w:val="right"/>
      <w:pPr>
        <w:ind w:left="5510" w:hanging="480"/>
      </w:pPr>
    </w:lvl>
  </w:abstractNum>
  <w:abstractNum w:abstractNumId="1" w15:restartNumberingAfterBreak="0">
    <w:nsid w:val="11884E4E"/>
    <w:multiLevelType w:val="hybridMultilevel"/>
    <w:tmpl w:val="DE40D8D4"/>
    <w:lvl w:ilvl="0" w:tplc="10BC5D82">
      <w:start w:val="1"/>
      <w:numFmt w:val="decimal"/>
      <w:lvlText w:val="%1."/>
      <w:lvlJc w:val="left"/>
      <w:pPr>
        <w:ind w:left="1550" w:hanging="360"/>
      </w:pPr>
      <w:rPr>
        <w:rFonts w:hint="default"/>
      </w:rPr>
    </w:lvl>
    <w:lvl w:ilvl="1" w:tplc="04090019" w:tentative="1">
      <w:start w:val="1"/>
      <w:numFmt w:val="ideographTraditional"/>
      <w:lvlText w:val="%2、"/>
      <w:lvlJc w:val="left"/>
      <w:pPr>
        <w:ind w:left="2150" w:hanging="480"/>
      </w:pPr>
    </w:lvl>
    <w:lvl w:ilvl="2" w:tplc="0409001B" w:tentative="1">
      <w:start w:val="1"/>
      <w:numFmt w:val="lowerRoman"/>
      <w:lvlText w:val="%3."/>
      <w:lvlJc w:val="right"/>
      <w:pPr>
        <w:ind w:left="2630" w:hanging="480"/>
      </w:pPr>
    </w:lvl>
    <w:lvl w:ilvl="3" w:tplc="0409000F" w:tentative="1">
      <w:start w:val="1"/>
      <w:numFmt w:val="decimal"/>
      <w:lvlText w:val="%4."/>
      <w:lvlJc w:val="left"/>
      <w:pPr>
        <w:ind w:left="3110" w:hanging="480"/>
      </w:pPr>
    </w:lvl>
    <w:lvl w:ilvl="4" w:tplc="04090019" w:tentative="1">
      <w:start w:val="1"/>
      <w:numFmt w:val="ideographTraditional"/>
      <w:lvlText w:val="%5、"/>
      <w:lvlJc w:val="left"/>
      <w:pPr>
        <w:ind w:left="3590" w:hanging="480"/>
      </w:pPr>
    </w:lvl>
    <w:lvl w:ilvl="5" w:tplc="0409001B" w:tentative="1">
      <w:start w:val="1"/>
      <w:numFmt w:val="lowerRoman"/>
      <w:lvlText w:val="%6."/>
      <w:lvlJc w:val="right"/>
      <w:pPr>
        <w:ind w:left="4070" w:hanging="480"/>
      </w:pPr>
    </w:lvl>
    <w:lvl w:ilvl="6" w:tplc="0409000F" w:tentative="1">
      <w:start w:val="1"/>
      <w:numFmt w:val="decimal"/>
      <w:lvlText w:val="%7."/>
      <w:lvlJc w:val="left"/>
      <w:pPr>
        <w:ind w:left="4550" w:hanging="480"/>
      </w:pPr>
    </w:lvl>
    <w:lvl w:ilvl="7" w:tplc="04090019" w:tentative="1">
      <w:start w:val="1"/>
      <w:numFmt w:val="ideographTraditional"/>
      <w:lvlText w:val="%8、"/>
      <w:lvlJc w:val="left"/>
      <w:pPr>
        <w:ind w:left="5030" w:hanging="480"/>
      </w:pPr>
    </w:lvl>
    <w:lvl w:ilvl="8" w:tplc="0409001B" w:tentative="1">
      <w:start w:val="1"/>
      <w:numFmt w:val="lowerRoman"/>
      <w:lvlText w:val="%9."/>
      <w:lvlJc w:val="right"/>
      <w:pPr>
        <w:ind w:left="5510" w:hanging="480"/>
      </w:pPr>
    </w:lvl>
  </w:abstractNum>
  <w:abstractNum w:abstractNumId="2" w15:restartNumberingAfterBreak="0">
    <w:nsid w:val="1E4F6F77"/>
    <w:multiLevelType w:val="hybridMultilevel"/>
    <w:tmpl w:val="32763386"/>
    <w:lvl w:ilvl="0" w:tplc="0C162A5C">
      <w:start w:val="1"/>
      <w:numFmt w:val="taiwaneseCountingThousand"/>
      <w:lvlText w:val="(%1)"/>
      <w:lvlJc w:val="left"/>
      <w:pPr>
        <w:ind w:left="1190" w:hanging="480"/>
      </w:pPr>
      <w:rPr>
        <w:rFonts w:hint="default"/>
        <w:color w:val="auto"/>
      </w:rPr>
    </w:lvl>
    <w:lvl w:ilvl="1" w:tplc="04090019" w:tentative="1">
      <w:start w:val="1"/>
      <w:numFmt w:val="ideographTraditional"/>
      <w:lvlText w:val="%2、"/>
      <w:lvlJc w:val="left"/>
      <w:pPr>
        <w:ind w:left="1670" w:hanging="480"/>
      </w:pPr>
    </w:lvl>
    <w:lvl w:ilvl="2" w:tplc="0409001B" w:tentative="1">
      <w:start w:val="1"/>
      <w:numFmt w:val="lowerRoman"/>
      <w:lvlText w:val="%3."/>
      <w:lvlJc w:val="right"/>
      <w:pPr>
        <w:ind w:left="2150" w:hanging="480"/>
      </w:pPr>
    </w:lvl>
    <w:lvl w:ilvl="3" w:tplc="0409000F" w:tentative="1">
      <w:start w:val="1"/>
      <w:numFmt w:val="decimal"/>
      <w:lvlText w:val="%4."/>
      <w:lvlJc w:val="left"/>
      <w:pPr>
        <w:ind w:left="2630" w:hanging="480"/>
      </w:pPr>
    </w:lvl>
    <w:lvl w:ilvl="4" w:tplc="04090019" w:tentative="1">
      <w:start w:val="1"/>
      <w:numFmt w:val="ideographTraditional"/>
      <w:lvlText w:val="%5、"/>
      <w:lvlJc w:val="left"/>
      <w:pPr>
        <w:ind w:left="3110" w:hanging="480"/>
      </w:pPr>
    </w:lvl>
    <w:lvl w:ilvl="5" w:tplc="0409001B" w:tentative="1">
      <w:start w:val="1"/>
      <w:numFmt w:val="lowerRoman"/>
      <w:lvlText w:val="%6."/>
      <w:lvlJc w:val="right"/>
      <w:pPr>
        <w:ind w:left="3590" w:hanging="480"/>
      </w:pPr>
    </w:lvl>
    <w:lvl w:ilvl="6" w:tplc="0409000F" w:tentative="1">
      <w:start w:val="1"/>
      <w:numFmt w:val="decimal"/>
      <w:lvlText w:val="%7."/>
      <w:lvlJc w:val="left"/>
      <w:pPr>
        <w:ind w:left="4070" w:hanging="480"/>
      </w:pPr>
    </w:lvl>
    <w:lvl w:ilvl="7" w:tplc="04090019" w:tentative="1">
      <w:start w:val="1"/>
      <w:numFmt w:val="ideographTraditional"/>
      <w:lvlText w:val="%8、"/>
      <w:lvlJc w:val="left"/>
      <w:pPr>
        <w:ind w:left="4550" w:hanging="480"/>
      </w:pPr>
    </w:lvl>
    <w:lvl w:ilvl="8" w:tplc="0409001B" w:tentative="1">
      <w:start w:val="1"/>
      <w:numFmt w:val="lowerRoman"/>
      <w:lvlText w:val="%9."/>
      <w:lvlJc w:val="right"/>
      <w:pPr>
        <w:ind w:left="5030" w:hanging="480"/>
      </w:pPr>
    </w:lvl>
  </w:abstractNum>
  <w:abstractNum w:abstractNumId="3" w15:restartNumberingAfterBreak="0">
    <w:nsid w:val="1F7D259F"/>
    <w:multiLevelType w:val="hybridMultilevel"/>
    <w:tmpl w:val="45FC5FF0"/>
    <w:lvl w:ilvl="0" w:tplc="F10A9660">
      <w:start w:val="1"/>
      <w:numFmt w:val="taiwaneseCountingThousand"/>
      <w:lvlText w:val="%1、"/>
      <w:lvlJc w:val="left"/>
      <w:pPr>
        <w:ind w:left="621" w:hanging="480"/>
      </w:pPr>
      <w:rPr>
        <w:color w:val="auto"/>
        <w:sz w:val="24"/>
        <w:lang w:val="en-US"/>
      </w:rPr>
    </w:lvl>
    <w:lvl w:ilvl="1" w:tplc="04090019" w:tentative="1">
      <w:start w:val="1"/>
      <w:numFmt w:val="ideographTraditional"/>
      <w:lvlText w:val="%2、"/>
      <w:lvlJc w:val="left"/>
      <w:pPr>
        <w:ind w:left="1073" w:hanging="480"/>
      </w:pPr>
    </w:lvl>
    <w:lvl w:ilvl="2" w:tplc="0409001B" w:tentative="1">
      <w:start w:val="1"/>
      <w:numFmt w:val="lowerRoman"/>
      <w:lvlText w:val="%3."/>
      <w:lvlJc w:val="right"/>
      <w:pPr>
        <w:ind w:left="1553" w:hanging="480"/>
      </w:pPr>
    </w:lvl>
    <w:lvl w:ilvl="3" w:tplc="0409000F" w:tentative="1">
      <w:start w:val="1"/>
      <w:numFmt w:val="decimal"/>
      <w:lvlText w:val="%4."/>
      <w:lvlJc w:val="left"/>
      <w:pPr>
        <w:ind w:left="2033" w:hanging="480"/>
      </w:pPr>
    </w:lvl>
    <w:lvl w:ilvl="4" w:tplc="04090019" w:tentative="1">
      <w:start w:val="1"/>
      <w:numFmt w:val="ideographTraditional"/>
      <w:lvlText w:val="%5、"/>
      <w:lvlJc w:val="left"/>
      <w:pPr>
        <w:ind w:left="2513" w:hanging="480"/>
      </w:pPr>
    </w:lvl>
    <w:lvl w:ilvl="5" w:tplc="0409001B" w:tentative="1">
      <w:start w:val="1"/>
      <w:numFmt w:val="lowerRoman"/>
      <w:lvlText w:val="%6."/>
      <w:lvlJc w:val="right"/>
      <w:pPr>
        <w:ind w:left="2993" w:hanging="480"/>
      </w:pPr>
    </w:lvl>
    <w:lvl w:ilvl="6" w:tplc="0409000F" w:tentative="1">
      <w:start w:val="1"/>
      <w:numFmt w:val="decimal"/>
      <w:lvlText w:val="%7."/>
      <w:lvlJc w:val="left"/>
      <w:pPr>
        <w:ind w:left="3473" w:hanging="480"/>
      </w:pPr>
    </w:lvl>
    <w:lvl w:ilvl="7" w:tplc="04090019" w:tentative="1">
      <w:start w:val="1"/>
      <w:numFmt w:val="ideographTraditional"/>
      <w:lvlText w:val="%8、"/>
      <w:lvlJc w:val="left"/>
      <w:pPr>
        <w:ind w:left="3953" w:hanging="480"/>
      </w:pPr>
    </w:lvl>
    <w:lvl w:ilvl="8" w:tplc="0409001B" w:tentative="1">
      <w:start w:val="1"/>
      <w:numFmt w:val="lowerRoman"/>
      <w:lvlText w:val="%9."/>
      <w:lvlJc w:val="right"/>
      <w:pPr>
        <w:ind w:left="4433" w:hanging="480"/>
      </w:pPr>
    </w:lvl>
  </w:abstractNum>
  <w:abstractNum w:abstractNumId="4" w15:restartNumberingAfterBreak="0">
    <w:nsid w:val="3BFC6A96"/>
    <w:multiLevelType w:val="hybridMultilevel"/>
    <w:tmpl w:val="DDACA8C2"/>
    <w:lvl w:ilvl="0" w:tplc="38604CB2">
      <w:start w:val="1"/>
      <w:numFmt w:val="decimal"/>
      <w:lvlText w:val="%1."/>
      <w:lvlJc w:val="left"/>
      <w:pPr>
        <w:ind w:left="1560" w:hanging="360"/>
      </w:pPr>
      <w:rPr>
        <w:rFonts w:hint="default"/>
      </w:rPr>
    </w:lvl>
    <w:lvl w:ilvl="1" w:tplc="04090019" w:tentative="1">
      <w:start w:val="1"/>
      <w:numFmt w:val="ideographTraditional"/>
      <w:lvlText w:val="%2、"/>
      <w:lvlJc w:val="left"/>
      <w:pPr>
        <w:ind w:left="2160" w:hanging="480"/>
      </w:pPr>
    </w:lvl>
    <w:lvl w:ilvl="2" w:tplc="0409001B" w:tentative="1">
      <w:start w:val="1"/>
      <w:numFmt w:val="lowerRoman"/>
      <w:lvlText w:val="%3."/>
      <w:lvlJc w:val="right"/>
      <w:pPr>
        <w:ind w:left="2640" w:hanging="480"/>
      </w:pPr>
    </w:lvl>
    <w:lvl w:ilvl="3" w:tplc="0409000F" w:tentative="1">
      <w:start w:val="1"/>
      <w:numFmt w:val="decimal"/>
      <w:lvlText w:val="%4."/>
      <w:lvlJc w:val="left"/>
      <w:pPr>
        <w:ind w:left="3120" w:hanging="480"/>
      </w:pPr>
    </w:lvl>
    <w:lvl w:ilvl="4" w:tplc="04090019" w:tentative="1">
      <w:start w:val="1"/>
      <w:numFmt w:val="ideographTraditional"/>
      <w:lvlText w:val="%5、"/>
      <w:lvlJc w:val="left"/>
      <w:pPr>
        <w:ind w:left="3600" w:hanging="480"/>
      </w:pPr>
    </w:lvl>
    <w:lvl w:ilvl="5" w:tplc="0409001B" w:tentative="1">
      <w:start w:val="1"/>
      <w:numFmt w:val="lowerRoman"/>
      <w:lvlText w:val="%6."/>
      <w:lvlJc w:val="right"/>
      <w:pPr>
        <w:ind w:left="4080" w:hanging="480"/>
      </w:pPr>
    </w:lvl>
    <w:lvl w:ilvl="6" w:tplc="0409000F" w:tentative="1">
      <w:start w:val="1"/>
      <w:numFmt w:val="decimal"/>
      <w:lvlText w:val="%7."/>
      <w:lvlJc w:val="left"/>
      <w:pPr>
        <w:ind w:left="4560" w:hanging="480"/>
      </w:pPr>
    </w:lvl>
    <w:lvl w:ilvl="7" w:tplc="04090019" w:tentative="1">
      <w:start w:val="1"/>
      <w:numFmt w:val="ideographTraditional"/>
      <w:lvlText w:val="%8、"/>
      <w:lvlJc w:val="left"/>
      <w:pPr>
        <w:ind w:left="5040" w:hanging="480"/>
      </w:pPr>
    </w:lvl>
    <w:lvl w:ilvl="8" w:tplc="0409001B" w:tentative="1">
      <w:start w:val="1"/>
      <w:numFmt w:val="lowerRoman"/>
      <w:lvlText w:val="%9."/>
      <w:lvlJc w:val="right"/>
      <w:pPr>
        <w:ind w:left="5520" w:hanging="480"/>
      </w:pPr>
    </w:lvl>
  </w:abstractNum>
  <w:abstractNum w:abstractNumId="5" w15:restartNumberingAfterBreak="0">
    <w:nsid w:val="621F18D2"/>
    <w:multiLevelType w:val="hybridMultilevel"/>
    <w:tmpl w:val="F266B86A"/>
    <w:lvl w:ilvl="0" w:tplc="A126C37C">
      <w:start w:val="1"/>
      <w:numFmt w:val="decimal"/>
      <w:lvlText w:val="%1."/>
      <w:lvlJc w:val="left"/>
      <w:pPr>
        <w:ind w:left="1550" w:hanging="360"/>
      </w:pPr>
      <w:rPr>
        <w:rFonts w:hint="default"/>
      </w:rPr>
    </w:lvl>
    <w:lvl w:ilvl="1" w:tplc="04090019" w:tentative="1">
      <w:start w:val="1"/>
      <w:numFmt w:val="ideographTraditional"/>
      <w:lvlText w:val="%2、"/>
      <w:lvlJc w:val="left"/>
      <w:pPr>
        <w:ind w:left="2150" w:hanging="480"/>
      </w:pPr>
    </w:lvl>
    <w:lvl w:ilvl="2" w:tplc="0409001B" w:tentative="1">
      <w:start w:val="1"/>
      <w:numFmt w:val="lowerRoman"/>
      <w:lvlText w:val="%3."/>
      <w:lvlJc w:val="right"/>
      <w:pPr>
        <w:ind w:left="2630" w:hanging="480"/>
      </w:pPr>
    </w:lvl>
    <w:lvl w:ilvl="3" w:tplc="0409000F" w:tentative="1">
      <w:start w:val="1"/>
      <w:numFmt w:val="decimal"/>
      <w:lvlText w:val="%4."/>
      <w:lvlJc w:val="left"/>
      <w:pPr>
        <w:ind w:left="3110" w:hanging="480"/>
      </w:pPr>
    </w:lvl>
    <w:lvl w:ilvl="4" w:tplc="04090019" w:tentative="1">
      <w:start w:val="1"/>
      <w:numFmt w:val="ideographTraditional"/>
      <w:lvlText w:val="%5、"/>
      <w:lvlJc w:val="left"/>
      <w:pPr>
        <w:ind w:left="3590" w:hanging="480"/>
      </w:pPr>
    </w:lvl>
    <w:lvl w:ilvl="5" w:tplc="0409001B" w:tentative="1">
      <w:start w:val="1"/>
      <w:numFmt w:val="lowerRoman"/>
      <w:lvlText w:val="%6."/>
      <w:lvlJc w:val="right"/>
      <w:pPr>
        <w:ind w:left="4070" w:hanging="480"/>
      </w:pPr>
    </w:lvl>
    <w:lvl w:ilvl="6" w:tplc="0409000F" w:tentative="1">
      <w:start w:val="1"/>
      <w:numFmt w:val="decimal"/>
      <w:lvlText w:val="%7."/>
      <w:lvlJc w:val="left"/>
      <w:pPr>
        <w:ind w:left="4550" w:hanging="480"/>
      </w:pPr>
    </w:lvl>
    <w:lvl w:ilvl="7" w:tplc="04090019" w:tentative="1">
      <w:start w:val="1"/>
      <w:numFmt w:val="ideographTraditional"/>
      <w:lvlText w:val="%8、"/>
      <w:lvlJc w:val="left"/>
      <w:pPr>
        <w:ind w:left="5030" w:hanging="480"/>
      </w:pPr>
    </w:lvl>
    <w:lvl w:ilvl="8" w:tplc="0409001B" w:tentative="1">
      <w:start w:val="1"/>
      <w:numFmt w:val="lowerRoman"/>
      <w:lvlText w:val="%9."/>
      <w:lvlJc w:val="right"/>
      <w:pPr>
        <w:ind w:left="5510" w:hanging="480"/>
      </w:pPr>
    </w:lvl>
  </w:abstractNum>
  <w:abstractNum w:abstractNumId="6" w15:restartNumberingAfterBreak="0">
    <w:nsid w:val="6278548F"/>
    <w:multiLevelType w:val="hybridMultilevel"/>
    <w:tmpl w:val="E7809FBE"/>
    <w:lvl w:ilvl="0" w:tplc="D44865B6">
      <w:start w:val="1"/>
      <w:numFmt w:val="decimal"/>
      <w:lvlText w:val="%1、"/>
      <w:lvlJc w:val="left"/>
      <w:pPr>
        <w:ind w:left="1434" w:hanging="480"/>
      </w:pPr>
      <w:rPr>
        <w:rFonts w:ascii="標楷體" w:eastAsia="標楷體" w:hAnsi="標楷體" w:cs="Times New Roman"/>
      </w:rPr>
    </w:lvl>
    <w:lvl w:ilvl="1" w:tplc="04090019" w:tentative="1">
      <w:start w:val="1"/>
      <w:numFmt w:val="ideographTraditional"/>
      <w:lvlText w:val="%2、"/>
      <w:lvlJc w:val="left"/>
      <w:pPr>
        <w:ind w:left="1914" w:hanging="480"/>
      </w:pPr>
    </w:lvl>
    <w:lvl w:ilvl="2" w:tplc="0409001B" w:tentative="1">
      <w:start w:val="1"/>
      <w:numFmt w:val="lowerRoman"/>
      <w:lvlText w:val="%3."/>
      <w:lvlJc w:val="right"/>
      <w:pPr>
        <w:ind w:left="2394" w:hanging="480"/>
      </w:pPr>
    </w:lvl>
    <w:lvl w:ilvl="3" w:tplc="0409000F" w:tentative="1">
      <w:start w:val="1"/>
      <w:numFmt w:val="decimal"/>
      <w:lvlText w:val="%4."/>
      <w:lvlJc w:val="left"/>
      <w:pPr>
        <w:ind w:left="2874" w:hanging="480"/>
      </w:pPr>
    </w:lvl>
    <w:lvl w:ilvl="4" w:tplc="04090019" w:tentative="1">
      <w:start w:val="1"/>
      <w:numFmt w:val="ideographTraditional"/>
      <w:lvlText w:val="%5、"/>
      <w:lvlJc w:val="left"/>
      <w:pPr>
        <w:ind w:left="3354" w:hanging="480"/>
      </w:pPr>
    </w:lvl>
    <w:lvl w:ilvl="5" w:tplc="0409001B" w:tentative="1">
      <w:start w:val="1"/>
      <w:numFmt w:val="lowerRoman"/>
      <w:lvlText w:val="%6."/>
      <w:lvlJc w:val="right"/>
      <w:pPr>
        <w:ind w:left="3834" w:hanging="480"/>
      </w:pPr>
    </w:lvl>
    <w:lvl w:ilvl="6" w:tplc="0409000F" w:tentative="1">
      <w:start w:val="1"/>
      <w:numFmt w:val="decimal"/>
      <w:lvlText w:val="%7."/>
      <w:lvlJc w:val="left"/>
      <w:pPr>
        <w:ind w:left="4314" w:hanging="480"/>
      </w:pPr>
    </w:lvl>
    <w:lvl w:ilvl="7" w:tplc="04090019" w:tentative="1">
      <w:start w:val="1"/>
      <w:numFmt w:val="ideographTraditional"/>
      <w:lvlText w:val="%8、"/>
      <w:lvlJc w:val="left"/>
      <w:pPr>
        <w:ind w:left="4794" w:hanging="480"/>
      </w:pPr>
    </w:lvl>
    <w:lvl w:ilvl="8" w:tplc="0409001B" w:tentative="1">
      <w:start w:val="1"/>
      <w:numFmt w:val="lowerRoman"/>
      <w:lvlText w:val="%9."/>
      <w:lvlJc w:val="right"/>
      <w:pPr>
        <w:ind w:left="5274" w:hanging="480"/>
      </w:pPr>
    </w:lvl>
  </w:abstractNum>
  <w:abstractNum w:abstractNumId="7" w15:restartNumberingAfterBreak="0">
    <w:nsid w:val="6DC44F28"/>
    <w:multiLevelType w:val="hybridMultilevel"/>
    <w:tmpl w:val="9A02B71C"/>
    <w:lvl w:ilvl="0" w:tplc="10BC5D82">
      <w:start w:val="1"/>
      <w:numFmt w:val="decimal"/>
      <w:lvlText w:val="%1."/>
      <w:lvlJc w:val="left"/>
      <w:pPr>
        <w:ind w:left="1550" w:hanging="360"/>
      </w:pPr>
      <w:rPr>
        <w:rFonts w:hint="default"/>
      </w:rPr>
    </w:lvl>
    <w:lvl w:ilvl="1" w:tplc="04090019" w:tentative="1">
      <w:start w:val="1"/>
      <w:numFmt w:val="ideographTraditional"/>
      <w:lvlText w:val="%2、"/>
      <w:lvlJc w:val="left"/>
      <w:pPr>
        <w:ind w:left="2150" w:hanging="480"/>
      </w:pPr>
    </w:lvl>
    <w:lvl w:ilvl="2" w:tplc="0409001B" w:tentative="1">
      <w:start w:val="1"/>
      <w:numFmt w:val="lowerRoman"/>
      <w:lvlText w:val="%3."/>
      <w:lvlJc w:val="right"/>
      <w:pPr>
        <w:ind w:left="2630" w:hanging="480"/>
      </w:pPr>
    </w:lvl>
    <w:lvl w:ilvl="3" w:tplc="0409000F" w:tentative="1">
      <w:start w:val="1"/>
      <w:numFmt w:val="decimal"/>
      <w:lvlText w:val="%4."/>
      <w:lvlJc w:val="left"/>
      <w:pPr>
        <w:ind w:left="3110" w:hanging="480"/>
      </w:pPr>
    </w:lvl>
    <w:lvl w:ilvl="4" w:tplc="04090019" w:tentative="1">
      <w:start w:val="1"/>
      <w:numFmt w:val="ideographTraditional"/>
      <w:lvlText w:val="%5、"/>
      <w:lvlJc w:val="left"/>
      <w:pPr>
        <w:ind w:left="3590" w:hanging="480"/>
      </w:pPr>
    </w:lvl>
    <w:lvl w:ilvl="5" w:tplc="0409001B" w:tentative="1">
      <w:start w:val="1"/>
      <w:numFmt w:val="lowerRoman"/>
      <w:lvlText w:val="%6."/>
      <w:lvlJc w:val="right"/>
      <w:pPr>
        <w:ind w:left="4070" w:hanging="480"/>
      </w:pPr>
    </w:lvl>
    <w:lvl w:ilvl="6" w:tplc="0409000F" w:tentative="1">
      <w:start w:val="1"/>
      <w:numFmt w:val="decimal"/>
      <w:lvlText w:val="%7."/>
      <w:lvlJc w:val="left"/>
      <w:pPr>
        <w:ind w:left="4550" w:hanging="480"/>
      </w:pPr>
    </w:lvl>
    <w:lvl w:ilvl="7" w:tplc="04090019" w:tentative="1">
      <w:start w:val="1"/>
      <w:numFmt w:val="ideographTraditional"/>
      <w:lvlText w:val="%8、"/>
      <w:lvlJc w:val="left"/>
      <w:pPr>
        <w:ind w:left="5030" w:hanging="480"/>
      </w:pPr>
    </w:lvl>
    <w:lvl w:ilvl="8" w:tplc="0409001B" w:tentative="1">
      <w:start w:val="1"/>
      <w:numFmt w:val="lowerRoman"/>
      <w:lvlText w:val="%9."/>
      <w:lvlJc w:val="right"/>
      <w:pPr>
        <w:ind w:left="5510" w:hanging="480"/>
      </w:pPr>
    </w:lvl>
  </w:abstractNum>
  <w:abstractNum w:abstractNumId="8" w15:restartNumberingAfterBreak="0">
    <w:nsid w:val="7BA0030C"/>
    <w:multiLevelType w:val="hybridMultilevel"/>
    <w:tmpl w:val="5DCAA6BA"/>
    <w:lvl w:ilvl="0" w:tplc="0C162A5C">
      <w:start w:val="1"/>
      <w:numFmt w:val="taiwaneseCountingThousand"/>
      <w:lvlText w:val="(%1)"/>
      <w:lvlJc w:val="left"/>
      <w:pPr>
        <w:ind w:left="1190" w:hanging="480"/>
      </w:pPr>
      <w:rPr>
        <w:rFonts w:hint="default"/>
        <w:color w:val="auto"/>
      </w:rPr>
    </w:lvl>
    <w:lvl w:ilvl="1" w:tplc="0C162A5C">
      <w:start w:val="1"/>
      <w:numFmt w:val="taiwaneseCountingThousand"/>
      <w:lvlText w:val="(%2)"/>
      <w:lvlJc w:val="left"/>
      <w:pPr>
        <w:ind w:left="1550" w:hanging="360"/>
      </w:pPr>
      <w:rPr>
        <w:rFonts w:hint="default"/>
        <w:color w:val="auto"/>
      </w:rPr>
    </w:lvl>
    <w:lvl w:ilvl="2" w:tplc="0409001B" w:tentative="1">
      <w:start w:val="1"/>
      <w:numFmt w:val="lowerRoman"/>
      <w:lvlText w:val="%3."/>
      <w:lvlJc w:val="right"/>
      <w:pPr>
        <w:ind w:left="2150" w:hanging="480"/>
      </w:pPr>
    </w:lvl>
    <w:lvl w:ilvl="3" w:tplc="0409000F" w:tentative="1">
      <w:start w:val="1"/>
      <w:numFmt w:val="decimal"/>
      <w:lvlText w:val="%4."/>
      <w:lvlJc w:val="left"/>
      <w:pPr>
        <w:ind w:left="2630" w:hanging="480"/>
      </w:pPr>
    </w:lvl>
    <w:lvl w:ilvl="4" w:tplc="04090019" w:tentative="1">
      <w:start w:val="1"/>
      <w:numFmt w:val="ideographTraditional"/>
      <w:lvlText w:val="%5、"/>
      <w:lvlJc w:val="left"/>
      <w:pPr>
        <w:ind w:left="3110" w:hanging="480"/>
      </w:pPr>
    </w:lvl>
    <w:lvl w:ilvl="5" w:tplc="0409001B" w:tentative="1">
      <w:start w:val="1"/>
      <w:numFmt w:val="lowerRoman"/>
      <w:lvlText w:val="%6."/>
      <w:lvlJc w:val="right"/>
      <w:pPr>
        <w:ind w:left="3590" w:hanging="480"/>
      </w:pPr>
    </w:lvl>
    <w:lvl w:ilvl="6" w:tplc="0409000F" w:tentative="1">
      <w:start w:val="1"/>
      <w:numFmt w:val="decimal"/>
      <w:lvlText w:val="%7."/>
      <w:lvlJc w:val="left"/>
      <w:pPr>
        <w:ind w:left="4070" w:hanging="480"/>
      </w:pPr>
    </w:lvl>
    <w:lvl w:ilvl="7" w:tplc="04090019" w:tentative="1">
      <w:start w:val="1"/>
      <w:numFmt w:val="ideographTraditional"/>
      <w:lvlText w:val="%8、"/>
      <w:lvlJc w:val="left"/>
      <w:pPr>
        <w:ind w:left="4550" w:hanging="480"/>
      </w:pPr>
    </w:lvl>
    <w:lvl w:ilvl="8" w:tplc="0409001B" w:tentative="1">
      <w:start w:val="1"/>
      <w:numFmt w:val="lowerRoman"/>
      <w:lvlText w:val="%9."/>
      <w:lvlJc w:val="right"/>
      <w:pPr>
        <w:ind w:left="5030" w:hanging="480"/>
      </w:pPr>
    </w:lvl>
  </w:abstractNum>
  <w:num w:numId="1" w16cid:durableId="1781491556">
    <w:abstractNumId w:val="3"/>
  </w:num>
  <w:num w:numId="2" w16cid:durableId="981888201">
    <w:abstractNumId w:val="4"/>
  </w:num>
  <w:num w:numId="3" w16cid:durableId="67657636">
    <w:abstractNumId w:val="0"/>
  </w:num>
  <w:num w:numId="4" w16cid:durableId="160314231">
    <w:abstractNumId w:val="5"/>
  </w:num>
  <w:num w:numId="5" w16cid:durableId="1114178080">
    <w:abstractNumId w:val="8"/>
  </w:num>
  <w:num w:numId="6" w16cid:durableId="128474039">
    <w:abstractNumId w:val="1"/>
  </w:num>
  <w:num w:numId="7" w16cid:durableId="1848330600">
    <w:abstractNumId w:val="2"/>
  </w:num>
  <w:num w:numId="8" w16cid:durableId="1088773348">
    <w:abstractNumId w:val="6"/>
  </w:num>
  <w:num w:numId="9" w16cid:durableId="5417466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6C87"/>
    <w:rsid w:val="00317200"/>
    <w:rsid w:val="00C26C8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569D7"/>
  <w15:chartTrackingRefBased/>
  <w15:docId w15:val="{9BE35EB5-52A6-41B6-8C8E-EAD08144B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2"/>
        <w:lang w:val="en-US" w:eastAsia="zh-TW"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6C87"/>
    <w:pPr>
      <w:widowControl w:val="0"/>
    </w:pPr>
    <w:rPr>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C26C87"/>
    <w:pPr>
      <w:tabs>
        <w:tab w:val="center" w:pos="4153"/>
        <w:tab w:val="right" w:pos="8306"/>
      </w:tabs>
      <w:snapToGrid w:val="0"/>
    </w:pPr>
    <w:rPr>
      <w:sz w:val="20"/>
      <w:szCs w:val="20"/>
    </w:rPr>
  </w:style>
  <w:style w:type="character" w:customStyle="1" w:styleId="a4">
    <w:name w:val="頁尾 字元"/>
    <w:basedOn w:val="a0"/>
    <w:link w:val="a3"/>
    <w:uiPriority w:val="99"/>
    <w:rsid w:val="00C26C87"/>
    <w:rPr>
      <w:sz w:val="20"/>
      <w:szCs w:val="20"/>
      <w14:ligatures w14:val="none"/>
    </w:rPr>
  </w:style>
  <w:style w:type="paragraph" w:styleId="a5">
    <w:name w:val="List Paragraph"/>
    <w:basedOn w:val="a"/>
    <w:link w:val="a6"/>
    <w:uiPriority w:val="34"/>
    <w:qFormat/>
    <w:rsid w:val="00C26C87"/>
    <w:pPr>
      <w:widowControl/>
      <w:spacing w:before="100" w:beforeAutospacing="1" w:after="100" w:afterAutospacing="1"/>
    </w:pPr>
    <w:rPr>
      <w:rFonts w:ascii="新細明體" w:eastAsia="新細明體" w:hAnsi="新細明體" w:cs="新細明體"/>
      <w:kern w:val="0"/>
      <w:szCs w:val="24"/>
    </w:rPr>
  </w:style>
  <w:style w:type="paragraph" w:styleId="a7">
    <w:name w:val="Body Text"/>
    <w:basedOn w:val="a"/>
    <w:link w:val="a8"/>
    <w:uiPriority w:val="1"/>
    <w:qFormat/>
    <w:rsid w:val="00C26C87"/>
    <w:pPr>
      <w:autoSpaceDE w:val="0"/>
      <w:autoSpaceDN w:val="0"/>
    </w:pPr>
    <w:rPr>
      <w:rFonts w:ascii="SimSun" w:eastAsia="SimSun" w:hAnsi="SimSun" w:cs="SimSun"/>
      <w:kern w:val="0"/>
      <w:szCs w:val="24"/>
    </w:rPr>
  </w:style>
  <w:style w:type="character" w:customStyle="1" w:styleId="a8">
    <w:name w:val="本文 字元"/>
    <w:basedOn w:val="a0"/>
    <w:link w:val="a7"/>
    <w:uiPriority w:val="1"/>
    <w:rsid w:val="00C26C87"/>
    <w:rPr>
      <w:rFonts w:ascii="SimSun" w:eastAsia="SimSun" w:hAnsi="SimSun" w:cs="SimSun"/>
      <w:kern w:val="0"/>
      <w:szCs w:val="24"/>
      <w14:ligatures w14:val="none"/>
    </w:rPr>
  </w:style>
  <w:style w:type="character" w:customStyle="1" w:styleId="a9">
    <w:name w:val="純文字 字元"/>
    <w:link w:val="aa"/>
    <w:uiPriority w:val="99"/>
    <w:rsid w:val="00C26C87"/>
    <w:rPr>
      <w:rFonts w:ascii="細明體" w:eastAsia="細明體" w:hAnsi="Courier New"/>
      <w:szCs w:val="24"/>
    </w:rPr>
  </w:style>
  <w:style w:type="paragraph" w:styleId="aa">
    <w:name w:val="Plain Text"/>
    <w:basedOn w:val="a"/>
    <w:link w:val="a9"/>
    <w:uiPriority w:val="99"/>
    <w:rsid w:val="00C26C87"/>
    <w:rPr>
      <w:rFonts w:ascii="細明體" w:eastAsia="細明體" w:hAnsi="Courier New"/>
      <w:szCs w:val="24"/>
      <w14:ligatures w14:val="standardContextual"/>
    </w:rPr>
  </w:style>
  <w:style w:type="character" w:customStyle="1" w:styleId="1">
    <w:name w:val="純文字 字元1"/>
    <w:basedOn w:val="a0"/>
    <w:uiPriority w:val="99"/>
    <w:semiHidden/>
    <w:rsid w:val="00C26C87"/>
    <w:rPr>
      <w:rFonts w:ascii="細明體" w:eastAsia="細明體" w:hAnsi="Courier New" w:cs="Courier New"/>
      <w14:ligatures w14:val="none"/>
    </w:rPr>
  </w:style>
  <w:style w:type="character" w:customStyle="1" w:styleId="a6">
    <w:name w:val="清單段落 字元"/>
    <w:link w:val="a5"/>
    <w:uiPriority w:val="34"/>
    <w:locked/>
    <w:rsid w:val="00C26C87"/>
    <w:rPr>
      <w:rFonts w:ascii="新細明體" w:eastAsia="新細明體" w:hAnsi="新細明體" w:cs="新細明體"/>
      <w:kern w:val="0"/>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614</Words>
  <Characters>3503</Characters>
  <Application>Microsoft Office Word</Application>
  <DocSecurity>0</DocSecurity>
  <Lines>29</Lines>
  <Paragraphs>8</Paragraphs>
  <ScaleCrop>false</ScaleCrop>
  <Company/>
  <LinksUpToDate>false</LinksUpToDate>
  <CharactersWithSpaces>4109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2024-07-30T08:10:00Z</dcterms:created>
  <dcterms:modified xsi:type="dcterms:W3CDTF">2024-07-30T08:12:00Z</dcterms:modified>
</cp:coreProperties>
</file>