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高雄市立新莊高級中學112學年度第1學期學生減免學雜費申請表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    年  月  日</w:t>
      </w:r>
      <w:r w:rsidDel="00000000" w:rsidR="00000000" w:rsidRPr="00000000">
        <w:rPr>
          <w:rtl w:val="0"/>
        </w:rPr>
      </w:r>
    </w:p>
    <w:tbl>
      <w:tblPr>
        <w:tblStyle w:val="Table1"/>
        <w:tblW w:w="11034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0"/>
        <w:gridCol w:w="44"/>
        <w:gridCol w:w="856"/>
        <w:gridCol w:w="75"/>
        <w:gridCol w:w="422"/>
        <w:gridCol w:w="263"/>
        <w:gridCol w:w="896"/>
        <w:gridCol w:w="355"/>
        <w:gridCol w:w="282"/>
        <w:gridCol w:w="55"/>
        <w:gridCol w:w="137"/>
        <w:gridCol w:w="1243"/>
        <w:gridCol w:w="221"/>
        <w:gridCol w:w="333"/>
        <w:gridCol w:w="404"/>
        <w:gridCol w:w="287"/>
        <w:gridCol w:w="689"/>
        <w:gridCol w:w="90"/>
        <w:gridCol w:w="1028"/>
        <w:gridCol w:w="135"/>
        <w:gridCol w:w="828"/>
        <w:gridCol w:w="1872"/>
        <w:tblGridChange w:id="0">
          <w:tblGrid>
            <w:gridCol w:w="520"/>
            <w:gridCol w:w="44"/>
            <w:gridCol w:w="856"/>
            <w:gridCol w:w="75"/>
            <w:gridCol w:w="422"/>
            <w:gridCol w:w="263"/>
            <w:gridCol w:w="896"/>
            <w:gridCol w:w="355"/>
            <w:gridCol w:w="282"/>
            <w:gridCol w:w="55"/>
            <w:gridCol w:w="137"/>
            <w:gridCol w:w="1243"/>
            <w:gridCol w:w="221"/>
            <w:gridCol w:w="333"/>
            <w:gridCol w:w="404"/>
            <w:gridCol w:w="287"/>
            <w:gridCol w:w="689"/>
            <w:gridCol w:w="90"/>
            <w:gridCol w:w="1028"/>
            <w:gridCol w:w="135"/>
            <w:gridCol w:w="828"/>
            <w:gridCol w:w="1872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學生姓名</w:t>
            </w:r>
          </w:p>
        </w:tc>
        <w:tc>
          <w:tcPr>
            <w:gridSpan w:val="4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</w:t>
            </w:r>
          </w:p>
        </w:tc>
        <w:tc>
          <w:tcPr>
            <w:gridSpan w:val="4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年     班</w:t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-2" w:hanging="24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學號</w:t>
            </w:r>
          </w:p>
        </w:tc>
        <w:tc>
          <w:tcPr>
            <w:gridSpan w:val="4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座號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gridSpan w:val="3"/>
            <w:tcBorders>
              <w:left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家長簽章</w:t>
            </w:r>
          </w:p>
        </w:tc>
        <w:tc>
          <w:tcPr>
            <w:gridSpan w:val="8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DFKai-SB" w:cs="DFKai-SB" w:eastAsia="DFKai-SB" w:hAnsi="DFKai-SB"/>
                <w:color w:val="a6a6a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聯絡電話</w:t>
            </w:r>
          </w:p>
        </w:tc>
        <w:tc>
          <w:tcPr>
            <w:gridSpan w:val="5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導師核章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  <w:color w:val="a6a6a6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2"/>
            <w:tcBorders>
              <w:top w:color="000000" w:space="0" w:sz="18" w:val="single"/>
            </w:tcBorders>
            <w:shd w:fill="e6e6e6" w:val="clear"/>
          </w:tcPr>
          <w:p w:rsidR="00000000" w:rsidDel="00000000" w:rsidP="00000000" w:rsidRDefault="00000000" w:rsidRPr="00000000" w14:paraId="0000002E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以下第一至五項，8月10日（四）前向總務處出納組提出申請。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項次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繳    驗    證    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減   免   費   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      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C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現役軍人子女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F">
            <w:pPr>
              <w:spacing w:line="280" w:lineRule="auto"/>
              <w:ind w:left="220" w:hanging="2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1.國防部發給之有效期間軍眷補給證正本、影本。</w:t>
            </w:r>
          </w:p>
          <w:p w:rsidR="00000000" w:rsidDel="00000000" w:rsidP="00000000" w:rsidRDefault="00000000" w:rsidRPr="00000000" w14:paraId="00000060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2.軍人身分證影本。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8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減收學費十分之三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spacing w:line="280" w:lineRule="auto"/>
              <w:ind w:left="-113" w:right="-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眷補證影本留存本校，正本驗後發還。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區公所核定有案之低收入戶子女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76">
            <w:pPr>
              <w:spacing w:line="280" w:lineRule="auto"/>
              <w:ind w:left="174" w:hanging="174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1.區公所核發低收入戶證明書正本。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(須為當年度有效期限內)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2.本人身分證正本、影本。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免繳學、雜費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line="280" w:lineRule="auto"/>
              <w:ind w:left="176" w:right="74" w:hanging="284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低收入戶證明書正本留存本校。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48.00000000000001" w:line="280" w:lineRule="auto"/>
              <w:ind w:left="176" w:right="72" w:hanging="284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本人身分證影本留存本校。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89">
            <w:pPr>
              <w:spacing w:line="28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三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8B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區公所核定有案之中低收入戶子女</w:t>
            </w:r>
          </w:p>
        </w:tc>
        <w:tc>
          <w:tcPr>
            <w:gridSpan w:val="8"/>
            <w:vMerge w:val="restart"/>
          </w:tcPr>
          <w:p w:rsidR="00000000" w:rsidDel="00000000" w:rsidP="00000000" w:rsidRDefault="00000000" w:rsidRPr="00000000" w14:paraId="0000008E">
            <w:pPr>
              <w:spacing w:line="280" w:lineRule="auto"/>
              <w:ind w:left="220" w:hanging="2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1.區公所核發中低收入家庭證明書正本 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(須為當年度有效期限內)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2.本人身分證正本、影本。</w:t>
            </w:r>
          </w:p>
          <w:p w:rsidR="00000000" w:rsidDel="00000000" w:rsidP="00000000" w:rsidRDefault="00000000" w:rsidRPr="00000000" w14:paraId="00000090">
            <w:pPr>
              <w:spacing w:line="280" w:lineRule="auto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※中低收證明請至區公所社會課申請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申請免學費且符合資格者，再減收雜費十分之六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spacing w:line="280" w:lineRule="auto"/>
              <w:ind w:left="249" w:right="74" w:hanging="357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中低收入戶證明書正本留存本校。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pacing w:after="48.00000000000001" w:line="280" w:lineRule="auto"/>
              <w:ind w:left="176" w:right="72" w:hanging="284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本人身分證影本留存本校。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AF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不符合免學費資格者，減收學、雜費十分之六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2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身心障礙學生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spacing w:line="280" w:lineRule="auto"/>
              <w:ind w:right="113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1.身心障礙手冊正、影本或鑑定證</w:t>
            </w:r>
          </w:p>
          <w:p w:rsidR="00000000" w:rsidDel="00000000" w:rsidP="00000000" w:rsidRDefault="00000000" w:rsidRPr="00000000" w14:paraId="000000BE">
            <w:pPr>
              <w:spacing w:line="280" w:lineRule="auto"/>
              <w:ind w:left="214" w:right="113" w:firstLine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明正、影本</w:t>
            </w:r>
          </w:p>
          <w:p w:rsidR="00000000" w:rsidDel="00000000" w:rsidP="00000000" w:rsidRDefault="00000000" w:rsidRPr="00000000" w14:paraId="000000BF">
            <w:pPr>
              <w:spacing w:line="280" w:lineRule="auto"/>
              <w:ind w:right="113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2.戶口名簿影本</w:t>
            </w:r>
          </w:p>
          <w:p w:rsidR="00000000" w:rsidDel="00000000" w:rsidP="00000000" w:rsidRDefault="00000000" w:rsidRPr="00000000" w14:paraId="000000C0">
            <w:pPr>
              <w:spacing w:line="280" w:lineRule="auto"/>
              <w:ind w:left="214" w:right="113" w:hanging="214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3.需另填下表(家戶狀況)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6"/>
            <w:vMerge w:val="restart"/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spacing w:line="280" w:lineRule="auto"/>
              <w:ind w:right="113" w:hanging="108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(1)免繳學雜費（重度）</w:t>
            </w:r>
          </w:p>
          <w:p w:rsidR="00000000" w:rsidDel="00000000" w:rsidP="00000000" w:rsidRDefault="00000000" w:rsidRPr="00000000" w14:paraId="000000C9">
            <w:pPr>
              <w:spacing w:line="280" w:lineRule="auto"/>
              <w:ind w:right="113" w:hanging="108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(2)減收學雜費十分之七（中度）</w:t>
            </w:r>
          </w:p>
          <w:p w:rsidR="00000000" w:rsidDel="00000000" w:rsidP="00000000" w:rsidRDefault="00000000" w:rsidRPr="00000000" w14:paraId="000000CA">
            <w:pPr>
              <w:spacing w:line="280" w:lineRule="auto"/>
              <w:ind w:right="113" w:hanging="108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(3)減收學雜費十分之四（輕度）</w:t>
            </w:r>
          </w:p>
          <w:p w:rsidR="00000000" w:rsidDel="00000000" w:rsidP="00000000" w:rsidRDefault="00000000" w:rsidRPr="00000000" w14:paraId="000000CB">
            <w:pPr>
              <w:spacing w:line="280" w:lineRule="auto"/>
              <w:ind w:left="177" w:right="113" w:hanging="283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(4)持有鑑定證明而未領有身心障礙手冊者減收學雜費十分之四</w:t>
            </w:r>
          </w:p>
          <w:p w:rsidR="00000000" w:rsidDel="00000000" w:rsidP="00000000" w:rsidRDefault="00000000" w:rsidRPr="00000000" w14:paraId="000000CC">
            <w:pPr>
              <w:spacing w:line="280" w:lineRule="auto"/>
              <w:ind w:left="154" w:right="113" w:hanging="260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※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申請免學費且符合資格者，依比例再減收雜費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2">
            <w:pPr>
              <w:spacing w:after="48.00000000000001" w:line="280" w:lineRule="auto"/>
              <w:ind w:left="176" w:right="72" w:hanging="284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1.依身心障礙手冊等級減 免，手冊或鑑定證明正本驗後發還影本留存本校。</w:t>
            </w:r>
          </w:p>
          <w:p w:rsidR="00000000" w:rsidDel="00000000" w:rsidP="00000000" w:rsidRDefault="00000000" w:rsidRPr="00000000" w14:paraId="000000D3">
            <w:pPr>
              <w:spacing w:after="48.00000000000001" w:line="280" w:lineRule="auto"/>
              <w:ind w:left="160" w:right="72" w:hanging="268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2.戶口名簿影本留存本校。</w:t>
            </w:r>
          </w:p>
          <w:p w:rsidR="00000000" w:rsidDel="00000000" w:rsidP="00000000" w:rsidRDefault="00000000" w:rsidRPr="00000000" w14:paraId="000000D4">
            <w:pPr>
              <w:spacing w:after="48.00000000000001" w:line="280" w:lineRule="auto"/>
              <w:ind w:left="176" w:right="72" w:hanging="284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3.家庭年度總所得低於220萬元始得申請減免。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7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9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身心障礙人士子女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C">
            <w:pPr>
              <w:spacing w:line="280" w:lineRule="auto"/>
              <w:ind w:right="113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1.身心障礙手冊正、影本</w:t>
            </w:r>
          </w:p>
          <w:p w:rsidR="00000000" w:rsidDel="00000000" w:rsidP="00000000" w:rsidRDefault="00000000" w:rsidRPr="00000000" w14:paraId="000000DD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2.戶口名簿影本</w:t>
            </w:r>
          </w:p>
          <w:p w:rsidR="00000000" w:rsidDel="00000000" w:rsidP="00000000" w:rsidRDefault="00000000" w:rsidRPr="00000000" w14:paraId="000000DE">
            <w:pPr>
              <w:spacing w:line="28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3.需另填下表(家戶狀況)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24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18"/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F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※本欄為「財稅查調」所需資料，欲申請身心障礙類補助請務必填寫。</w:t>
            </w:r>
          </w:p>
        </w:tc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1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※若學生監護權歸屬單方，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rtl w:val="0"/>
              </w:rPr>
              <w:t xml:space="preserve">可填寫具監護權之一方資料即可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u w:val="single"/>
                <w:rtl w:val="0"/>
              </w:rPr>
              <w:t xml:space="preserve">並請提供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u w:val="single"/>
                <w:rtl w:val="0"/>
              </w:rPr>
              <w:t xml:space="preserve">新式戶口名簿影本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u w:val="single"/>
                <w:rtl w:val="0"/>
              </w:rPr>
              <w:t xml:space="preserve">（記事欄不可省略）等證明文件以供查驗。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5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家</w:t>
            </w:r>
          </w:p>
          <w:p w:rsidR="00000000" w:rsidDel="00000000" w:rsidP="00000000" w:rsidRDefault="00000000" w:rsidRPr="00000000" w14:paraId="00000106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戶</w:t>
            </w:r>
          </w:p>
          <w:p w:rsidR="00000000" w:rsidDel="00000000" w:rsidP="00000000" w:rsidRDefault="00000000" w:rsidRPr="00000000" w14:paraId="00000107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狀</w:t>
            </w:r>
          </w:p>
          <w:p w:rsidR="00000000" w:rsidDel="00000000" w:rsidP="00000000" w:rsidRDefault="00000000" w:rsidRPr="00000000" w14:paraId="00000108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況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9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稱 謂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C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   名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0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身分證字號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7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存/歿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F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父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2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6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D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5">
            <w:pPr>
              <w:spacing w:line="280" w:lineRule="auto"/>
              <w:ind w:left="-115" w:firstLine="0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母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8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C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43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4B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4E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52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59">
            <w:pPr>
              <w:spacing w:line="280" w:lineRule="auto"/>
              <w:ind w:left="-115" w:firstLine="0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2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2"/>
            <w:tcBorders>
              <w:top w:color="000000" w:space="0" w:sz="2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60">
            <w:pPr>
              <w:spacing w:line="500" w:lineRule="auto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以下第六項至第九項，8月10日（四）前向教務處註冊組提出申請。</w:t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76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7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原住民生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7C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1.戶籍謄本(3個月內)  </w:t>
            </w:r>
          </w:p>
          <w:p w:rsidR="00000000" w:rsidDel="00000000" w:rsidP="00000000" w:rsidRDefault="00000000" w:rsidRPr="00000000" w14:paraId="0000017D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2.申請學生木質印章</w:t>
            </w:r>
          </w:p>
          <w:p w:rsidR="00000000" w:rsidDel="00000000" w:rsidP="00000000" w:rsidRDefault="00000000" w:rsidRPr="00000000" w14:paraId="0000017E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3.匯款郵局(銀行)帳號影本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85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免學、雜費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8B">
            <w:pPr>
              <w:spacing w:line="280" w:lineRule="auto"/>
              <w:ind w:left="-115" w:firstLine="0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※限新申辦者，已申請過之舊生免申請。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8E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8F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僑生(未享有公費之清寒者)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94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教育部分發證明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9B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免學、雜費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A1">
            <w:pPr>
              <w:spacing w:line="280" w:lineRule="auto"/>
              <w:ind w:left="-113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1A4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A5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軍公教遺族子女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A">
            <w:pPr>
              <w:spacing w:line="280" w:lineRule="auto"/>
              <w:ind w:right="113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1.撫卹令影本  </w:t>
            </w:r>
          </w:p>
          <w:p w:rsidR="00000000" w:rsidDel="00000000" w:rsidP="00000000" w:rsidRDefault="00000000" w:rsidRPr="00000000" w14:paraId="000001AB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2.匯款郵局帳號影本</w:t>
            </w:r>
          </w:p>
          <w:p w:rsidR="00000000" w:rsidDel="00000000" w:rsidP="00000000" w:rsidRDefault="00000000" w:rsidRPr="00000000" w14:paraId="000001AC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3.申請學生木質印章</w:t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免學、雜費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B9">
            <w:pPr>
              <w:spacing w:line="280" w:lineRule="auto"/>
              <w:ind w:left="-113" w:firstLine="0"/>
              <w:jc w:val="both"/>
              <w:rPr>
                <w:rFonts w:ascii="DFKai-SB" w:cs="DFKai-SB" w:eastAsia="DFKai-SB" w:hAnsi="DFKai-SB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※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u w:val="single"/>
                <w:rtl w:val="0"/>
              </w:rPr>
              <w:t xml:space="preserve">撫卹期滿及受領一次撫卹金之遺族，不給予優待。</w:t>
            </w:r>
          </w:p>
          <w:p w:rsidR="00000000" w:rsidDel="00000000" w:rsidP="00000000" w:rsidRDefault="00000000" w:rsidRPr="00000000" w14:paraId="000001BA">
            <w:pPr>
              <w:spacing w:line="280" w:lineRule="auto"/>
              <w:ind w:left="-113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※限新申辦者，已申請過之舊生免申請。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  <w:shd w:fill="e6e6e6" w:val="clear"/>
          </w:tcPr>
          <w:p w:rsidR="00000000" w:rsidDel="00000000" w:rsidP="00000000" w:rsidRDefault="00000000" w:rsidRPr="00000000" w14:paraId="000001BD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</w:tcPr>
          <w:p w:rsidR="00000000" w:rsidDel="00000000" w:rsidP="00000000" w:rsidRDefault="00000000" w:rsidRPr="00000000" w14:paraId="000001BE">
            <w:pPr>
              <w:spacing w:line="280" w:lineRule="auto"/>
              <w:ind w:left="-108" w:right="-10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特殊境遇家庭子女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1C3">
            <w:pPr>
              <w:spacing w:line="280" w:lineRule="auto"/>
              <w:ind w:right="113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1.戶籍謄本(3個月內)</w:t>
            </w:r>
          </w:p>
          <w:p w:rsidR="00000000" w:rsidDel="00000000" w:rsidP="00000000" w:rsidRDefault="00000000" w:rsidRPr="00000000" w14:paraId="000001C4">
            <w:pPr>
              <w:spacing w:line="280" w:lineRule="auto"/>
              <w:ind w:left="174" w:hanging="174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2.直轄市或縣市政府社會局</w:t>
            </w:r>
            <w:r w:rsidDel="00000000" w:rsidR="00000000" w:rsidRPr="00000000">
              <w:rPr>
                <w:rFonts w:ascii="Symbol" w:cs="Symbol" w:eastAsia="Symbol" w:hAnsi="Symbol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科</w:t>
            </w:r>
            <w:r w:rsidDel="00000000" w:rsidR="00000000" w:rsidRPr="00000000">
              <w:rPr>
                <w:rFonts w:ascii="Symbol" w:cs="Symbol" w:eastAsia="Symbol" w:hAnsi="Symbol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最近一年之特殊境遇家庭證明公函影本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280" w:lineRule="auto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申請免學費且符合資格者，再減收雜費十分之六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1D1">
            <w:pPr>
              <w:spacing w:line="280" w:lineRule="auto"/>
              <w:ind w:left="-113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vMerge w:val="continue"/>
            <w:shd w:fill="e6e6e6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1E1">
            <w:pPr>
              <w:spacing w:line="28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不符合免學費資格者，減收學、雜費十分之六</w:t>
            </w:r>
          </w:p>
        </w:tc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9"/>
            <w:tcBorders>
              <w:top w:color="000000" w:space="0" w:sz="24" w:val="single"/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經審查合於第    項規</w:t>
            </w:r>
            <w:r w:rsidDel="00000000" w:rsidR="00000000" w:rsidRPr="00000000">
              <w:rPr>
                <w:rtl w:val="0"/>
              </w:rPr>
              <w:t xml:space="preserve">定   </w:t>
            </w:r>
          </w:p>
          <w:p w:rsidR="00000000" w:rsidDel="00000000" w:rsidP="00000000" w:rsidRDefault="00000000" w:rsidRPr="00000000" w14:paraId="000001EB">
            <w:pPr>
              <w:ind w:firstLine="220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審查人蓋章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初審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2"/>
                <w:szCs w:val="22"/>
                <w:rtl w:val="0"/>
              </w:rPr>
              <w:t xml:space="preserve">教務處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校長核定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jc w:val="center"/>
        <w:rPr/>
        <w:sectPr>
          <w:pgSz w:h="16838" w:w="11906" w:orient="portrait"/>
          <w:pgMar w:bottom="284" w:top="454" w:left="567" w:right="567" w:header="851" w:footer="992"/>
          <w:pgNumType w:start="1"/>
        </w:sectPr>
      </w:pPr>
      <w:r w:rsidDel="00000000" w:rsidR="00000000" w:rsidRPr="00000000">
        <w:rPr>
          <w:rtl w:val="0"/>
        </w:rPr>
        <w:t xml:space="preserve">[請記得填齊背面的切結書]</w:t>
      </w:r>
    </w:p>
    <w:p w:rsidR="00000000" w:rsidDel="00000000" w:rsidP="00000000" w:rsidRDefault="00000000" w:rsidRPr="00000000" w14:paraId="00000202">
      <w:pPr>
        <w:jc w:val="center"/>
        <w:rPr>
          <w:rFonts w:ascii="DFKai-SB" w:cs="DFKai-SB" w:eastAsia="DFKai-SB" w:hAnsi="DFKai-SB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center"/>
        <w:rPr>
          <w:rFonts w:ascii="DFKai-SB" w:cs="DFKai-SB" w:eastAsia="DFKai-SB" w:hAnsi="DFKai-SB"/>
          <w:b w:val="1"/>
          <w:sz w:val="48"/>
          <w:szCs w:val="48"/>
        </w:rPr>
      </w:pPr>
      <w:r w:rsidDel="00000000" w:rsidR="00000000" w:rsidRPr="00000000">
        <w:rPr>
          <w:rFonts w:ascii="DFKai-SB" w:cs="DFKai-SB" w:eastAsia="DFKai-SB" w:hAnsi="DFKai-SB"/>
          <w:b w:val="1"/>
          <w:sz w:val="48"/>
          <w:szCs w:val="48"/>
          <w:rtl w:val="0"/>
        </w:rPr>
        <w:t xml:space="preserve">切 結 書</w:t>
      </w:r>
    </w:p>
    <w:p w:rsidR="00000000" w:rsidDel="00000000" w:rsidP="00000000" w:rsidRDefault="00000000" w:rsidRPr="00000000" w14:paraId="00000204">
      <w:pPr>
        <w:spacing w:line="400" w:lineRule="auto"/>
        <w:jc w:val="center"/>
        <w:rPr>
          <w:rFonts w:ascii="DFKai-SB" w:cs="DFKai-SB" w:eastAsia="DFKai-SB" w:hAnsi="DFKai-SB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line="400" w:lineRule="auto"/>
        <w:jc w:val="center"/>
        <w:rPr>
          <w:rFonts w:ascii="DFKai-SB" w:cs="DFKai-SB" w:eastAsia="DFKai-SB" w:hAnsi="DFKai-SB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60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申請人所請合於前頁所列之第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項標準之規定，且經確認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（具領人姓名）本學期並無同時享有政府其他相關學雜費減免、補助，或減免、補助學雜費性質相當之給付，如經查調未符合補助、減免資格或違反重複請領規定，願無條件繳回應繳費用，絕無異議，且申請書件資料絕無造假，如違反規定願負法律責任，特此聲明。</w:t>
      </w:r>
    </w:p>
    <w:p w:rsidR="00000000" w:rsidDel="00000000" w:rsidP="00000000" w:rsidRDefault="00000000" w:rsidRPr="00000000" w14:paraId="00000207">
      <w:pPr>
        <w:spacing w:line="400" w:lineRule="auto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400" w:lineRule="auto"/>
        <w:ind w:left="1" w:firstLine="0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400" w:lineRule="auto"/>
        <w:ind w:left="1" w:firstLine="0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400" w:lineRule="auto"/>
        <w:ind w:left="1" w:firstLine="0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400" w:lineRule="auto"/>
        <w:ind w:left="1" w:firstLine="0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line="400" w:lineRule="auto"/>
        <w:ind w:left="1" w:firstLine="0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400" w:lineRule="auto"/>
        <w:ind w:left="1" w:firstLine="0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500" w:lineRule="auto"/>
        <w:ind w:left="1" w:firstLine="0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具領人姓名(學生)：</w:t>
      </w:r>
    </w:p>
    <w:p w:rsidR="00000000" w:rsidDel="00000000" w:rsidP="00000000" w:rsidRDefault="00000000" w:rsidRPr="00000000" w14:paraId="0000020F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身分證字號：</w:t>
      </w:r>
    </w:p>
    <w:p w:rsidR="00000000" w:rsidDel="00000000" w:rsidP="00000000" w:rsidRDefault="00000000" w:rsidRPr="00000000" w14:paraId="00000210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立切結書(父、母或法定代理人)：</w:t>
      </w:r>
    </w:p>
    <w:p w:rsidR="00000000" w:rsidDel="00000000" w:rsidP="00000000" w:rsidRDefault="00000000" w:rsidRPr="00000000" w14:paraId="00000211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身分證字號：</w:t>
      </w:r>
    </w:p>
    <w:p w:rsidR="00000000" w:rsidDel="00000000" w:rsidP="00000000" w:rsidRDefault="00000000" w:rsidRPr="00000000" w14:paraId="00000212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電話：</w:t>
      </w:r>
    </w:p>
    <w:p w:rsidR="00000000" w:rsidDel="00000000" w:rsidP="00000000" w:rsidRDefault="00000000" w:rsidRPr="00000000" w14:paraId="00000213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地址：   </w:t>
      </w:r>
    </w:p>
    <w:p w:rsidR="00000000" w:rsidDel="00000000" w:rsidP="00000000" w:rsidRDefault="00000000" w:rsidRPr="00000000" w14:paraId="00000214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line="500" w:lineRule="auto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400" w:lineRule="auto"/>
        <w:jc w:val="both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400" w:lineRule="auto"/>
        <w:jc w:val="both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400" w:lineRule="auto"/>
        <w:jc w:val="both"/>
        <w:rPr>
          <w:rFonts w:ascii="DFKai-SB" w:cs="DFKai-SB" w:eastAsia="DFKai-SB" w:hAnsi="DFKai-SB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/>
      </w:pPr>
      <w:r w:rsidDel="00000000" w:rsidR="00000000" w:rsidRPr="00000000">
        <w:rPr>
          <w:rFonts w:ascii="DFKai-SB" w:cs="DFKai-SB" w:eastAsia="DFKai-SB" w:hAnsi="DFKai-SB"/>
          <w:b w:val="1"/>
          <w:sz w:val="44"/>
          <w:szCs w:val="44"/>
          <w:rtl w:val="0"/>
        </w:rPr>
        <w:t xml:space="preserve">中華民國      年       月       日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425" w:top="567" w:left="567" w:right="567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2" w:hanging="360"/>
      </w:pPr>
      <w:rPr/>
    </w:lvl>
    <w:lvl w:ilvl="1">
      <w:start w:val="1"/>
      <w:numFmt w:val="decimal"/>
      <w:lvlText w:val="%2、"/>
      <w:lvlJc w:val="left"/>
      <w:pPr>
        <w:ind w:left="852" w:hanging="480"/>
      </w:pPr>
      <w:rPr/>
    </w:lvl>
    <w:lvl w:ilvl="2">
      <w:start w:val="1"/>
      <w:numFmt w:val="lowerRoman"/>
      <w:lvlText w:val="%3."/>
      <w:lvlJc w:val="right"/>
      <w:pPr>
        <w:ind w:left="1332" w:hanging="480.0000000000001"/>
      </w:pPr>
      <w:rPr/>
    </w:lvl>
    <w:lvl w:ilvl="3">
      <w:start w:val="1"/>
      <w:numFmt w:val="decimal"/>
      <w:lvlText w:val="%4."/>
      <w:lvlJc w:val="left"/>
      <w:pPr>
        <w:ind w:left="1812" w:hanging="480"/>
      </w:pPr>
      <w:rPr/>
    </w:lvl>
    <w:lvl w:ilvl="4">
      <w:start w:val="1"/>
      <w:numFmt w:val="decimal"/>
      <w:lvlText w:val="%5、"/>
      <w:lvlJc w:val="left"/>
      <w:pPr>
        <w:ind w:left="2292" w:hanging="480"/>
      </w:pPr>
      <w:rPr/>
    </w:lvl>
    <w:lvl w:ilvl="5">
      <w:start w:val="1"/>
      <w:numFmt w:val="lowerRoman"/>
      <w:lvlText w:val="%6."/>
      <w:lvlJc w:val="right"/>
      <w:pPr>
        <w:ind w:left="2772" w:hanging="480"/>
      </w:pPr>
      <w:rPr/>
    </w:lvl>
    <w:lvl w:ilvl="6">
      <w:start w:val="1"/>
      <w:numFmt w:val="decimal"/>
      <w:lvlText w:val="%7."/>
      <w:lvlJc w:val="left"/>
      <w:pPr>
        <w:ind w:left="3252" w:hanging="480"/>
      </w:pPr>
      <w:rPr/>
    </w:lvl>
    <w:lvl w:ilvl="7">
      <w:start w:val="1"/>
      <w:numFmt w:val="decimal"/>
      <w:lvlText w:val="%8、"/>
      <w:lvlJc w:val="left"/>
      <w:pPr>
        <w:ind w:left="3732" w:hanging="480"/>
      </w:pPr>
      <w:rPr/>
    </w:lvl>
    <w:lvl w:ilvl="8">
      <w:start w:val="1"/>
      <w:numFmt w:val="lowerRoman"/>
      <w:lvlText w:val="%9."/>
      <w:lvlJc w:val="right"/>
      <w:pPr>
        <w:ind w:left="4212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52" w:hanging="360"/>
      </w:pPr>
      <w:rPr/>
    </w:lvl>
    <w:lvl w:ilvl="1">
      <w:start w:val="1"/>
      <w:numFmt w:val="decimal"/>
      <w:lvlText w:val="%2、"/>
      <w:lvlJc w:val="left"/>
      <w:pPr>
        <w:ind w:left="852" w:hanging="480"/>
      </w:pPr>
      <w:rPr/>
    </w:lvl>
    <w:lvl w:ilvl="2">
      <w:start w:val="1"/>
      <w:numFmt w:val="lowerRoman"/>
      <w:lvlText w:val="%3."/>
      <w:lvlJc w:val="right"/>
      <w:pPr>
        <w:ind w:left="1332" w:hanging="480.0000000000001"/>
      </w:pPr>
      <w:rPr/>
    </w:lvl>
    <w:lvl w:ilvl="3">
      <w:start w:val="1"/>
      <w:numFmt w:val="decimal"/>
      <w:lvlText w:val="%4."/>
      <w:lvlJc w:val="left"/>
      <w:pPr>
        <w:ind w:left="1812" w:hanging="480"/>
      </w:pPr>
      <w:rPr/>
    </w:lvl>
    <w:lvl w:ilvl="4">
      <w:start w:val="1"/>
      <w:numFmt w:val="decimal"/>
      <w:lvlText w:val="%5、"/>
      <w:lvlJc w:val="left"/>
      <w:pPr>
        <w:ind w:left="2292" w:hanging="480"/>
      </w:pPr>
      <w:rPr/>
    </w:lvl>
    <w:lvl w:ilvl="5">
      <w:start w:val="1"/>
      <w:numFmt w:val="lowerRoman"/>
      <w:lvlText w:val="%6."/>
      <w:lvlJc w:val="right"/>
      <w:pPr>
        <w:ind w:left="2772" w:hanging="480"/>
      </w:pPr>
      <w:rPr/>
    </w:lvl>
    <w:lvl w:ilvl="6">
      <w:start w:val="1"/>
      <w:numFmt w:val="decimal"/>
      <w:lvlText w:val="%7."/>
      <w:lvlJc w:val="left"/>
      <w:pPr>
        <w:ind w:left="3252" w:hanging="480"/>
      </w:pPr>
      <w:rPr/>
    </w:lvl>
    <w:lvl w:ilvl="7">
      <w:start w:val="1"/>
      <w:numFmt w:val="decimal"/>
      <w:lvlText w:val="%8、"/>
      <w:lvlJc w:val="left"/>
      <w:pPr>
        <w:ind w:left="3732" w:hanging="480"/>
      </w:pPr>
      <w:rPr/>
    </w:lvl>
    <w:lvl w:ilvl="8">
      <w:start w:val="1"/>
      <w:numFmt w:val="lowerRoman"/>
      <w:lvlText w:val="%9."/>
      <w:lvlJc w:val="right"/>
      <w:pPr>
        <w:ind w:left="4212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HTML">
    <w:name w:val="HTML Preformatted"/>
    <w:basedOn w:val="a"/>
    <w:link w:val="HTML0"/>
    <w:unhideWhenUsed w:val="1"/>
    <w:rsid w:val="00C045F2"/>
    <w:pPr>
      <w:widowControl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cs="細明體" w:eastAsia="細明體" w:hAnsi="細明體"/>
      <w:kern w:val="0"/>
      <w:szCs w:val="24"/>
    </w:rPr>
  </w:style>
  <w:style w:type="character" w:styleId="HTML0" w:customStyle="1">
    <w:name w:val="HTML 預設格式 字元"/>
    <w:basedOn w:val="a0"/>
    <w:link w:val="HTML"/>
    <w:rsid w:val="00C045F2"/>
    <w:rPr>
      <w:rFonts w:ascii="細明體" w:cs="細明體" w:eastAsia="細明體" w:hAnsi="細明體"/>
      <w:kern w:val="0"/>
      <w:szCs w:val="24"/>
    </w:rPr>
  </w:style>
  <w:style w:type="paragraph" w:styleId="a3">
    <w:name w:val="Balloon Text"/>
    <w:basedOn w:val="a"/>
    <w:link w:val="a4"/>
    <w:uiPriority w:val="99"/>
    <w:semiHidden w:val="1"/>
    <w:unhideWhenUsed w:val="1"/>
    <w:rsid w:val="00E56C31"/>
    <w:rPr>
      <w:rFonts w:asciiTheme="majorHAnsi" w:cstheme="majorBidi" w:eastAsiaTheme="majorEastAsia" w:hAnsiTheme="majorHAnsi"/>
      <w:sz w:val="18"/>
      <w:szCs w:val="18"/>
    </w:rPr>
  </w:style>
  <w:style w:type="character" w:styleId="a4" w:customStyle="1">
    <w:name w:val="註解方塊文字 字元"/>
    <w:basedOn w:val="a0"/>
    <w:link w:val="a3"/>
    <w:uiPriority w:val="99"/>
    <w:semiHidden w:val="1"/>
    <w:rsid w:val="00E56C31"/>
    <w:rPr>
      <w:rFonts w:asciiTheme="majorHAnsi" w:cstheme="majorBid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40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406934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406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406934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RdOPwXVkUIr9mn0U3z7AqcD3pA==">CgMxLjAyCGguZ2pkZ3hzOAByITFWTC1Qcmw2RVdQS25zV2VCbkNpNmw1LW9lM0JQWWMwSg==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2022-07-06T06:55:00Z</dcterms:created>
  <dc:creator>USER</dc:creator>
</cp:coreProperties>
</file>