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A110" w14:textId="77777777" w:rsidR="006758CB" w:rsidRDefault="006758CB" w:rsidP="006758CB">
      <w:pPr>
        <w:pStyle w:val="ac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</w:pPr>
      <w:r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  <w:t>雙語教學計畫表</w:t>
      </w:r>
    </w:p>
    <w:p w14:paraId="2A2A98EA" w14:textId="77777777" w:rsidR="006758CB" w:rsidRDefault="006758CB" w:rsidP="006758CB">
      <w:pPr>
        <w:pStyle w:val="ac"/>
        <w:snapToGrid w:val="0"/>
        <w:spacing w:line="360" w:lineRule="auto"/>
        <w:jc w:val="center"/>
      </w:pPr>
      <w:r>
        <w:rPr>
          <w:rFonts w:ascii="標楷體" w:eastAsia="標楷體" w:hAnsi="標楷體"/>
          <w:kern w:val="3"/>
          <w:sz w:val="28"/>
          <w:szCs w:val="28"/>
        </w:rPr>
        <w:t>(預計安排諮輔之教師填寫)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"/>
        <w:gridCol w:w="6514"/>
      </w:tblGrid>
      <w:tr w:rsidR="006758CB" w14:paraId="75CE3906" w14:textId="77777777" w:rsidTr="00AF6DAE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0207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A927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□現職教師</w:t>
            </w:r>
          </w:p>
          <w:p w14:paraId="38D8F225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□雙語代理教師</w:t>
            </w:r>
          </w:p>
        </w:tc>
      </w:tr>
      <w:tr w:rsidR="006758CB" w14:paraId="5A558DC7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53E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學生學習特質</w:t>
            </w:r>
          </w:p>
          <w:p w14:paraId="44601AF4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(100字)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DBA8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758CB" w14:paraId="4A153E8F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EBA7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教學理念(100字)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2FC6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0D8A8B0F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  <w:p w14:paraId="170586E8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758CB" w14:paraId="78FFA737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CA58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授課主題與內容</w:t>
            </w:r>
          </w:p>
          <w:p w14:paraId="28185601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(之後可調整)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3B81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758CB" w14:paraId="41D69DCE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E3A4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教學方法與策略</w:t>
            </w:r>
          </w:p>
          <w:p w14:paraId="702FCB63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(條列式簡要說明)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99BD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6A08D37B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6FA5FE35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  <w:p w14:paraId="4E162001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758CB" w14:paraId="445EE862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C0B3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教學評量方式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7D34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5DD8F620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67671957" w14:textId="77777777" w:rsidR="006758CB" w:rsidRDefault="006758CB" w:rsidP="00AF6DAE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79441823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758CB" w14:paraId="7F7D8C2B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C036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協同教學教師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8B77" w14:textId="77777777" w:rsidR="006758CB" w:rsidRDefault="006758CB" w:rsidP="00AF6DAE">
            <w:pPr>
              <w:pStyle w:val="ac"/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無: </w:t>
            </w:r>
          </w:p>
          <w:p w14:paraId="531248BE" w14:textId="77777777" w:rsidR="006758CB" w:rsidRDefault="006758CB" w:rsidP="00AF6DAE">
            <w:pPr>
              <w:pStyle w:val="ac"/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有：</w:t>
            </w:r>
          </w:p>
        </w:tc>
      </w:tr>
      <w:tr w:rsidR="006758CB" w14:paraId="75A388A0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4416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學生語言增能規劃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BA37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758CB" w14:paraId="4054CCCF" w14:textId="77777777" w:rsidTr="00AF6DA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4841" w14:textId="77777777" w:rsidR="006758CB" w:rsidRDefault="006758CB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預期成效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AF46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 w:cs="SimSun"/>
                <w:sz w:val="20"/>
              </w:rPr>
            </w:pPr>
            <w:r>
              <w:rPr>
                <w:rFonts w:ascii="標楷體" w:eastAsia="標楷體" w:hAnsi="標楷體" w:cs="SimSun"/>
                <w:sz w:val="20"/>
              </w:rPr>
              <w:t>本教學計畫之預期成效</w:t>
            </w:r>
          </w:p>
          <w:p w14:paraId="1A15B2C0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  <w:p w14:paraId="4D772A92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  <w:p w14:paraId="6FA8F891" w14:textId="77777777" w:rsidR="006758CB" w:rsidRDefault="006758CB" w:rsidP="00AF6DAE">
            <w:pPr>
              <w:pStyle w:val="ac"/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72B9BC2C" w14:textId="218530CC" w:rsidR="0032204A" w:rsidRPr="006758CB" w:rsidRDefault="0032204A" w:rsidP="006758CB"/>
    <w:sectPr w:rsidR="0032204A" w:rsidRPr="006758CB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43331" w14:textId="77777777" w:rsidR="000A1D20" w:rsidRDefault="000A1D20" w:rsidP="00A351E0">
      <w:r>
        <w:separator/>
      </w:r>
    </w:p>
  </w:endnote>
  <w:endnote w:type="continuationSeparator" w:id="0">
    <w:p w14:paraId="1FCBDFDB" w14:textId="77777777" w:rsidR="000A1D20" w:rsidRDefault="000A1D20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976CA" w14:textId="77777777" w:rsidR="000A1D20" w:rsidRDefault="000A1D20" w:rsidP="00A351E0">
      <w:r>
        <w:separator/>
      </w:r>
    </w:p>
  </w:footnote>
  <w:footnote w:type="continuationSeparator" w:id="0">
    <w:p w14:paraId="61F35A03" w14:textId="77777777" w:rsidR="000A1D20" w:rsidRDefault="000A1D20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3"/>
  </w:num>
  <w:num w:numId="3" w16cid:durableId="1200430665">
    <w:abstractNumId w:val="4"/>
  </w:num>
  <w:num w:numId="4" w16cid:durableId="294793886">
    <w:abstractNumId w:val="1"/>
  </w:num>
  <w:num w:numId="5" w16cid:durableId="108314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A1D20"/>
    <w:rsid w:val="000D3AD2"/>
    <w:rsid w:val="002C0C68"/>
    <w:rsid w:val="00317200"/>
    <w:rsid w:val="0032204A"/>
    <w:rsid w:val="0033036F"/>
    <w:rsid w:val="0047459A"/>
    <w:rsid w:val="00522752"/>
    <w:rsid w:val="00544BE5"/>
    <w:rsid w:val="00620692"/>
    <w:rsid w:val="006758CB"/>
    <w:rsid w:val="006A6EBD"/>
    <w:rsid w:val="0074236E"/>
    <w:rsid w:val="007941C7"/>
    <w:rsid w:val="00A351E0"/>
    <w:rsid w:val="00A73D23"/>
    <w:rsid w:val="00D92259"/>
    <w:rsid w:val="00D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2024-07-30T10:19:00Z</dcterms:created>
  <dcterms:modified xsi:type="dcterms:W3CDTF">2024-07-30T10:19:00Z</dcterms:modified>
</cp:coreProperties>
</file>