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A25C3" w14:textId="77777777" w:rsidR="008C1193" w:rsidRDefault="008C1193" w:rsidP="008C1193">
      <w:r>
        <w:rPr>
          <w:rFonts w:hint="eastAsia"/>
        </w:rPr>
        <w:t xml:space="preserve">         </w:t>
      </w:r>
      <w:r w:rsidR="00022B13">
        <w:rPr>
          <w:rFonts w:hint="eastAsia"/>
        </w:rPr>
        <w:t>新穎</w:t>
      </w:r>
      <w:r w:rsidR="007319A0">
        <w:rPr>
          <w:rFonts w:hint="eastAsia"/>
        </w:rPr>
        <w:t>德馨</w:t>
      </w:r>
      <w:r w:rsidR="007319A0">
        <w:rPr>
          <w:rFonts w:hint="eastAsia"/>
        </w:rPr>
        <w:t xml:space="preserve">   </w:t>
      </w:r>
      <w:r w:rsidR="00022B13">
        <w:rPr>
          <w:rFonts w:hint="eastAsia"/>
        </w:rPr>
        <w:t>莊</w:t>
      </w:r>
      <w:r w:rsidR="007319A0">
        <w:rPr>
          <w:rFonts w:hint="eastAsia"/>
        </w:rPr>
        <w:t>敬</w:t>
      </w:r>
      <w:r w:rsidR="00022B13">
        <w:rPr>
          <w:rFonts w:hint="eastAsia"/>
        </w:rPr>
        <w:t>昭質</w:t>
      </w:r>
      <w:r>
        <w:rPr>
          <w:rFonts w:hint="eastAsia"/>
        </w:rPr>
        <w:t xml:space="preserve">    </w:t>
      </w:r>
      <w:r w:rsidR="004404B7">
        <w:rPr>
          <w:rFonts w:hint="eastAsia"/>
        </w:rPr>
        <w:t xml:space="preserve">                     </w:t>
      </w:r>
      <w:r w:rsidR="004404B7">
        <w:rPr>
          <w:rFonts w:hint="eastAsia"/>
        </w:rPr>
        <w:t>校長</w:t>
      </w:r>
      <w:r w:rsidR="004404B7">
        <w:rPr>
          <w:rFonts w:hint="eastAsia"/>
        </w:rPr>
        <w:t xml:space="preserve">   </w:t>
      </w:r>
      <w:r w:rsidR="004404B7">
        <w:rPr>
          <w:rFonts w:hint="eastAsia"/>
        </w:rPr>
        <w:t>陳良傑</w:t>
      </w:r>
    </w:p>
    <w:p w14:paraId="58279716" w14:textId="77777777" w:rsidR="0032791E" w:rsidRDefault="0032791E" w:rsidP="008C1193">
      <w:r>
        <w:rPr>
          <w:rFonts w:hint="eastAsia"/>
        </w:rPr>
        <w:t xml:space="preserve">      </w:t>
      </w:r>
      <w:r>
        <w:rPr>
          <w:rFonts w:hint="eastAsia"/>
        </w:rPr>
        <w:t>本校校門口有一不銹鋼製牌匾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上書</w:t>
      </w:r>
      <w:r w:rsidR="00127F6F">
        <w:rPr>
          <w:rFonts w:hint="eastAsia"/>
        </w:rPr>
        <w:t>以校名為句首對聯</w:t>
      </w:r>
      <w:r w:rsidR="00127F6F">
        <w:rPr>
          <w:rFonts w:asciiTheme="minorEastAsia" w:hAnsiTheme="minorEastAsia" w:hint="eastAsia"/>
        </w:rPr>
        <w:t>：</w:t>
      </w:r>
    </w:p>
    <w:p w14:paraId="01DBFA8B" w14:textId="77777777" w:rsidR="008C1193" w:rsidRPr="00924CA5" w:rsidRDefault="0032791E" w:rsidP="001E1A97">
      <w:pPr>
        <w:rPr>
          <w:b/>
        </w:rPr>
      </w:pPr>
      <w:r w:rsidRPr="00127F6F">
        <w:rPr>
          <w:rFonts w:ascii="新細明體" w:eastAsia="新細明體" w:hAnsi="新細明體" w:hint="eastAsia"/>
        </w:rPr>
        <w:t>「</w:t>
      </w:r>
      <w:r w:rsidR="00022B13" w:rsidRPr="00924CA5">
        <w:rPr>
          <w:rFonts w:hint="eastAsia"/>
          <w:b/>
        </w:rPr>
        <w:t>新穎德馨科學人文以養謙謙君子</w:t>
      </w:r>
      <w:r w:rsidR="003836C9" w:rsidRPr="00924CA5">
        <w:rPr>
          <w:rFonts w:asciiTheme="minorEastAsia" w:hAnsiTheme="minorEastAsia" w:hint="eastAsia"/>
          <w:b/>
        </w:rPr>
        <w:t>，</w:t>
      </w:r>
    </w:p>
    <w:p w14:paraId="6F2747E9" w14:textId="77777777" w:rsidR="00022B13" w:rsidRPr="00127F6F" w:rsidRDefault="0032791E" w:rsidP="001E1A97">
      <w:pPr>
        <w:rPr>
          <w:rFonts w:asciiTheme="minorEastAsia" w:hAnsiTheme="minorEastAsia"/>
        </w:rPr>
      </w:pPr>
      <w:r w:rsidRPr="00924CA5">
        <w:rPr>
          <w:rFonts w:hint="eastAsia"/>
          <w:b/>
        </w:rPr>
        <w:t xml:space="preserve">  </w:t>
      </w:r>
      <w:r w:rsidR="00022B13" w:rsidRPr="00924CA5">
        <w:rPr>
          <w:rFonts w:hint="eastAsia"/>
          <w:b/>
        </w:rPr>
        <w:t>莊敬</w:t>
      </w:r>
      <w:r w:rsidR="00D54225" w:rsidRPr="00924CA5">
        <w:rPr>
          <w:rFonts w:hint="eastAsia"/>
          <w:b/>
        </w:rPr>
        <w:t>昭質修己善群乃得步步高升</w:t>
      </w:r>
      <w:r w:rsidRPr="00127F6F">
        <w:rPr>
          <w:rFonts w:asciiTheme="minorEastAsia" w:hAnsiTheme="minorEastAsia" w:hint="eastAsia"/>
        </w:rPr>
        <w:t>」</w:t>
      </w:r>
    </w:p>
    <w:p w14:paraId="50FEB64C" w14:textId="77777777" w:rsidR="003836C9" w:rsidRPr="00127F6F" w:rsidRDefault="00127F6F" w:rsidP="001E1A97">
      <w:pPr>
        <w:rPr>
          <w:rFonts w:asciiTheme="minorEastAsia" w:hAnsiTheme="minorEastAsia"/>
          <w:szCs w:val="24"/>
        </w:rPr>
      </w:pPr>
      <w:r w:rsidRPr="00127F6F">
        <w:rPr>
          <w:rFonts w:asciiTheme="minorEastAsia" w:hAnsiTheme="minorEastAsia" w:hint="eastAsia"/>
        </w:rPr>
        <w:t xml:space="preserve"> </w:t>
      </w:r>
      <w:r w:rsidR="003836C9" w:rsidRPr="00127F6F">
        <w:rPr>
          <w:rFonts w:asciiTheme="minorEastAsia" w:hAnsiTheme="minorEastAsia" w:hint="eastAsia"/>
          <w:szCs w:val="24"/>
        </w:rPr>
        <w:t>「</w:t>
      </w:r>
      <w:r w:rsidR="003836C9" w:rsidRPr="00924CA5">
        <w:rPr>
          <w:rFonts w:asciiTheme="minorEastAsia" w:hAnsiTheme="minorEastAsia" w:hint="eastAsia"/>
          <w:b/>
          <w:szCs w:val="24"/>
        </w:rPr>
        <w:t>新穎</w:t>
      </w:r>
      <w:r w:rsidR="003836C9" w:rsidRPr="00127F6F">
        <w:rPr>
          <w:rFonts w:asciiTheme="minorEastAsia" w:hAnsiTheme="minorEastAsia" w:hint="eastAsia"/>
          <w:szCs w:val="24"/>
        </w:rPr>
        <w:t>」，</w:t>
      </w:r>
    </w:p>
    <w:p w14:paraId="56A46DBB" w14:textId="77777777" w:rsidR="003B316F" w:rsidRPr="00127F6F" w:rsidRDefault="003836C9" w:rsidP="001E1A97">
      <w:pPr>
        <w:rPr>
          <w:rStyle w:val="a3"/>
          <w:rFonts w:asciiTheme="minorEastAsia" w:hAnsiTheme="minorEastAsia" w:cs="Arial"/>
          <w:color w:val="auto"/>
          <w:kern w:val="0"/>
          <w:szCs w:val="24"/>
          <w:u w:val="none"/>
        </w:rPr>
      </w:pPr>
      <w:r w:rsidRPr="00127F6F">
        <w:rPr>
          <w:rFonts w:asciiTheme="minorEastAsia" w:hAnsiTheme="minorEastAsia" w:hint="eastAsia"/>
          <w:szCs w:val="24"/>
        </w:rPr>
        <w:t xml:space="preserve">      語出</w:t>
      </w:r>
      <w:hyperlink r:id="rId6" w:history="1">
        <w:r w:rsidR="003B316F" w:rsidRPr="00127F6F">
          <w:rPr>
            <w:rStyle w:val="a3"/>
            <w:rFonts w:asciiTheme="minorEastAsia" w:hAnsiTheme="minorEastAsia"/>
            <w:color w:val="auto"/>
            <w:szCs w:val="24"/>
            <w:u w:val="none"/>
          </w:rPr>
          <w:t>宋</w:t>
        </w:r>
      </w:hyperlink>
      <w:r w:rsidR="00127F6F" w:rsidRPr="00127F6F">
        <w:rPr>
          <w:rStyle w:val="a3"/>
          <w:rFonts w:asciiTheme="minorEastAsia" w:hAnsiTheme="minorEastAsia" w:hint="eastAsia"/>
          <w:color w:val="auto"/>
          <w:szCs w:val="24"/>
          <w:u w:val="none"/>
          <w:shd w:val="clear" w:color="auto" w:fill="FFFFFF"/>
        </w:rPr>
        <w:t>．</w:t>
      </w:r>
      <w:hyperlink r:id="rId7" w:history="1">
        <w:r w:rsidR="003B316F" w:rsidRPr="00127F6F">
          <w:rPr>
            <w:rStyle w:val="a3"/>
            <w:rFonts w:asciiTheme="minorEastAsia" w:hAnsiTheme="minorEastAsia"/>
            <w:color w:val="auto"/>
            <w:szCs w:val="24"/>
            <w:u w:val="none"/>
            <w:shd w:val="clear" w:color="auto" w:fill="FFFFFF"/>
          </w:rPr>
          <w:t>蘇軾</w:t>
        </w:r>
      </w:hyperlink>
      <w:r w:rsidRPr="00127F6F">
        <w:rPr>
          <w:rStyle w:val="punct"/>
          <w:rFonts w:asciiTheme="minorEastAsia" w:hAnsiTheme="minorEastAsia" w:cs="Segoe UI"/>
          <w:szCs w:val="24"/>
          <w:shd w:val="clear" w:color="auto" w:fill="FFFFFF"/>
        </w:rPr>
        <w:t>《</w:t>
      </w:r>
      <w:hyperlink r:id="rId8" w:history="1">
        <w:r w:rsidRPr="00127F6F">
          <w:rPr>
            <w:rStyle w:val="a3"/>
            <w:rFonts w:asciiTheme="minorEastAsia" w:hAnsiTheme="minorEastAsia"/>
            <w:color w:val="auto"/>
            <w:szCs w:val="24"/>
            <w:u w:val="none"/>
            <w:shd w:val="clear" w:color="auto" w:fill="FFFFFF"/>
          </w:rPr>
          <w:t>送</w:t>
        </w:r>
      </w:hyperlink>
      <w:hyperlink r:id="rId9" w:history="1">
        <w:r w:rsidRPr="00127F6F">
          <w:rPr>
            <w:rStyle w:val="a3"/>
            <w:rFonts w:asciiTheme="minorEastAsia" w:hAnsiTheme="minorEastAsia"/>
            <w:color w:val="auto"/>
            <w:szCs w:val="24"/>
            <w:u w:val="none"/>
            <w:shd w:val="clear" w:color="auto" w:fill="FFFFFF"/>
          </w:rPr>
          <w:t>參</w:t>
        </w:r>
      </w:hyperlink>
      <w:hyperlink r:id="rId10" w:history="1">
        <w:r w:rsidRPr="00127F6F">
          <w:rPr>
            <w:rStyle w:val="a3"/>
            <w:rFonts w:asciiTheme="minorEastAsia" w:hAnsiTheme="minorEastAsia"/>
            <w:color w:val="auto"/>
            <w:szCs w:val="24"/>
            <w:u w:val="none"/>
            <w:shd w:val="clear" w:color="auto" w:fill="FFFFFF"/>
          </w:rPr>
          <w:t>寥</w:t>
        </w:r>
      </w:hyperlink>
      <w:hyperlink r:id="rId11" w:history="1">
        <w:r w:rsidRPr="00127F6F">
          <w:rPr>
            <w:rStyle w:val="a3"/>
            <w:rFonts w:asciiTheme="minorEastAsia" w:hAnsiTheme="minorEastAsia"/>
            <w:color w:val="auto"/>
            <w:szCs w:val="24"/>
            <w:u w:val="none"/>
          </w:rPr>
          <w:t>師</w:t>
        </w:r>
      </w:hyperlink>
      <w:r w:rsidRPr="00127F6F">
        <w:rPr>
          <w:rStyle w:val="punct"/>
          <w:rFonts w:asciiTheme="minorEastAsia" w:hAnsiTheme="minorEastAsia" w:cs="Segoe UI"/>
          <w:szCs w:val="24"/>
          <w:shd w:val="clear" w:color="auto" w:fill="FFFFFF"/>
        </w:rPr>
        <w:t>》</w:t>
      </w:r>
      <w:hyperlink r:id="rId12" w:history="1">
        <w:r w:rsidR="003B316F" w:rsidRPr="00127F6F">
          <w:rPr>
            <w:rStyle w:val="a3"/>
            <w:rFonts w:asciiTheme="minorEastAsia" w:hAnsiTheme="minorEastAsia"/>
            <w:color w:val="auto"/>
            <w:szCs w:val="24"/>
            <w:u w:val="none"/>
          </w:rPr>
          <w:t>詩</w:t>
        </w:r>
      </w:hyperlink>
      <w:r w:rsidR="003B316F" w:rsidRPr="00127F6F">
        <w:rPr>
          <w:rStyle w:val="a3"/>
          <w:rFonts w:asciiTheme="minorEastAsia" w:hAnsiTheme="minorEastAsia"/>
          <w:color w:val="auto"/>
          <w:szCs w:val="24"/>
          <w:u w:val="none"/>
          <w:shd w:val="clear" w:color="auto" w:fill="FFFFFF"/>
        </w:rPr>
        <w:t>：「</w:t>
      </w:r>
      <w:hyperlink r:id="rId13" w:history="1">
        <w:r w:rsidR="003B316F" w:rsidRPr="00127F6F">
          <w:rPr>
            <w:rStyle w:val="a3"/>
            <w:rFonts w:asciiTheme="minorEastAsia" w:hAnsiTheme="minorEastAsia"/>
            <w:color w:val="auto"/>
            <w:szCs w:val="24"/>
            <w:u w:val="none"/>
          </w:rPr>
          <w:t>劍</w:t>
        </w:r>
      </w:hyperlink>
      <w:hyperlink r:id="rId14" w:history="1">
        <w:r w:rsidR="003B316F" w:rsidRPr="00127F6F">
          <w:rPr>
            <w:rStyle w:val="a3"/>
            <w:rFonts w:asciiTheme="minorEastAsia" w:hAnsiTheme="minorEastAsia"/>
            <w:color w:val="auto"/>
            <w:szCs w:val="24"/>
            <w:u w:val="none"/>
            <w:shd w:val="clear" w:color="auto" w:fill="FFFFFF"/>
          </w:rPr>
          <w:t>頭</w:t>
        </w:r>
      </w:hyperlink>
      <w:hyperlink r:id="rId15" w:history="1">
        <w:r w:rsidR="003B316F" w:rsidRPr="00127F6F">
          <w:rPr>
            <w:rStyle w:val="a3"/>
            <w:rFonts w:asciiTheme="minorEastAsia" w:hAnsiTheme="minorEastAsia"/>
            <w:color w:val="auto"/>
            <w:szCs w:val="24"/>
            <w:u w:val="none"/>
            <w:shd w:val="clear" w:color="auto" w:fill="FFFFFF"/>
          </w:rPr>
          <w:t>惟</w:t>
        </w:r>
      </w:hyperlink>
      <w:hyperlink r:id="rId16" w:history="1">
        <w:r w:rsidR="003B316F" w:rsidRPr="00127F6F">
          <w:rPr>
            <w:rStyle w:val="a3"/>
            <w:rFonts w:asciiTheme="minorEastAsia" w:hAnsiTheme="minorEastAsia"/>
            <w:color w:val="auto"/>
            <w:szCs w:val="24"/>
            <w:u w:val="none"/>
            <w:shd w:val="clear" w:color="auto" w:fill="FFFFFF"/>
          </w:rPr>
          <w:t>一</w:t>
        </w:r>
      </w:hyperlink>
      <w:hyperlink r:id="rId17" w:history="1">
        <w:r w:rsidR="003B316F" w:rsidRPr="00127F6F">
          <w:rPr>
            <w:rStyle w:val="a3"/>
            <w:rFonts w:asciiTheme="minorEastAsia" w:hAnsiTheme="minorEastAsia"/>
            <w:color w:val="auto"/>
            <w:szCs w:val="24"/>
            <w:u w:val="none"/>
          </w:rPr>
          <w:t>吷</w:t>
        </w:r>
      </w:hyperlink>
      <w:r w:rsidR="003B316F" w:rsidRPr="00127F6F">
        <w:rPr>
          <w:rStyle w:val="a3"/>
          <w:rFonts w:asciiTheme="minorEastAsia" w:hAnsiTheme="minorEastAsia"/>
          <w:color w:val="auto"/>
          <w:szCs w:val="24"/>
          <w:u w:val="none"/>
          <w:shd w:val="clear" w:color="auto" w:fill="FFFFFF"/>
        </w:rPr>
        <w:t>，</w:t>
      </w:r>
      <w:hyperlink r:id="rId18" w:history="1">
        <w:r w:rsidR="003B316F" w:rsidRPr="00127F6F">
          <w:rPr>
            <w:rStyle w:val="a3"/>
            <w:rFonts w:asciiTheme="minorEastAsia" w:hAnsiTheme="minorEastAsia"/>
            <w:color w:val="auto"/>
            <w:szCs w:val="24"/>
            <w:u w:val="none"/>
            <w:shd w:val="clear" w:color="auto" w:fill="FFFFFF"/>
          </w:rPr>
          <w:t>焦</w:t>
        </w:r>
      </w:hyperlink>
      <w:hyperlink r:id="rId19" w:history="1">
        <w:r w:rsidR="003B316F" w:rsidRPr="00127F6F">
          <w:rPr>
            <w:rStyle w:val="a3"/>
            <w:rFonts w:asciiTheme="minorEastAsia" w:hAnsiTheme="minorEastAsia"/>
            <w:color w:val="auto"/>
            <w:szCs w:val="24"/>
            <w:u w:val="none"/>
            <w:shd w:val="clear" w:color="auto" w:fill="FFFFFF"/>
          </w:rPr>
          <w:t>穀</w:t>
        </w:r>
      </w:hyperlink>
      <w:hyperlink r:id="rId20" w:history="1">
        <w:r w:rsidR="003B316F" w:rsidRPr="00127F6F">
          <w:rPr>
            <w:rStyle w:val="a3"/>
            <w:rFonts w:asciiTheme="minorEastAsia" w:hAnsiTheme="minorEastAsia"/>
            <w:color w:val="auto"/>
            <w:szCs w:val="24"/>
            <w:u w:val="none"/>
            <w:shd w:val="clear" w:color="auto" w:fill="FFFFFF"/>
          </w:rPr>
          <w:t>無</w:t>
        </w:r>
      </w:hyperlink>
      <w:hyperlink r:id="rId21" w:history="1">
        <w:r w:rsidR="003B316F" w:rsidRPr="00127F6F">
          <w:rPr>
            <w:rStyle w:val="a3"/>
            <w:rFonts w:asciiTheme="minorEastAsia" w:hAnsiTheme="minorEastAsia"/>
            <w:color w:val="auto"/>
            <w:szCs w:val="24"/>
            <w:u w:val="none"/>
          </w:rPr>
          <w:t>新穎</w:t>
        </w:r>
      </w:hyperlink>
      <w:r w:rsidR="003B316F" w:rsidRPr="00127F6F">
        <w:rPr>
          <w:rStyle w:val="a3"/>
          <w:rFonts w:asciiTheme="minorEastAsia" w:hAnsiTheme="minorEastAsia"/>
          <w:color w:val="auto"/>
          <w:szCs w:val="24"/>
          <w:u w:val="none"/>
          <w:shd w:val="clear" w:color="auto" w:fill="FFFFFF"/>
        </w:rPr>
        <w:t>。」</w:t>
      </w:r>
    </w:p>
    <w:p w14:paraId="7D127CE4" w14:textId="77777777" w:rsidR="003B316F" w:rsidRPr="00127F6F" w:rsidRDefault="00127F6F" w:rsidP="001E1A97">
      <w:pPr>
        <w:widowControl/>
        <w:shd w:val="clear" w:color="auto" w:fill="FFFFFF"/>
        <w:rPr>
          <w:rFonts w:asciiTheme="minorEastAsia" w:hAnsiTheme="minorEastAsia" w:cs="Arial"/>
          <w:kern w:val="0"/>
          <w:szCs w:val="24"/>
        </w:rPr>
      </w:pPr>
      <w:r w:rsidRPr="00127F6F">
        <w:rPr>
          <w:rFonts w:asciiTheme="minorEastAsia" w:hAnsiTheme="minorEastAsia" w:cs="Arial" w:hint="eastAsia"/>
          <w:kern w:val="0"/>
          <w:szCs w:val="24"/>
        </w:rPr>
        <w:t xml:space="preserve">     </w:t>
      </w:r>
      <w:r w:rsidR="003836C9" w:rsidRPr="00127F6F">
        <w:rPr>
          <w:rFonts w:asciiTheme="minorEastAsia" w:hAnsiTheme="minorEastAsia" w:cs="Arial" w:hint="eastAsia"/>
          <w:kern w:val="0"/>
          <w:szCs w:val="24"/>
        </w:rPr>
        <w:t xml:space="preserve"> 詩中新穎表示是</w:t>
      </w:r>
      <w:r w:rsidR="003B316F" w:rsidRPr="00127F6F">
        <w:rPr>
          <w:rFonts w:asciiTheme="minorEastAsia" w:hAnsiTheme="minorEastAsia" w:cs="Arial"/>
          <w:kern w:val="0"/>
          <w:szCs w:val="24"/>
        </w:rPr>
        <w:t>新生的</w:t>
      </w:r>
      <w:r>
        <w:rPr>
          <w:rFonts w:asciiTheme="minorEastAsia" w:hAnsiTheme="minorEastAsia" w:cs="Arial" w:hint="eastAsia"/>
          <w:kern w:val="0"/>
          <w:szCs w:val="24"/>
        </w:rPr>
        <w:t>帶</w:t>
      </w:r>
      <w:r w:rsidR="003B316F" w:rsidRPr="00127F6F">
        <w:rPr>
          <w:rFonts w:asciiTheme="minorEastAsia" w:hAnsiTheme="minorEastAsia" w:cs="Arial"/>
          <w:kern w:val="0"/>
          <w:szCs w:val="24"/>
        </w:rPr>
        <w:t>芒的谷穗。</w:t>
      </w:r>
    </w:p>
    <w:p w14:paraId="494E2E7D" w14:textId="77777777" w:rsidR="00127F6F" w:rsidRDefault="00127F6F" w:rsidP="001E1A97">
      <w:pPr>
        <w:widowControl/>
        <w:shd w:val="clear" w:color="auto" w:fill="FFFFFF"/>
        <w:rPr>
          <w:rFonts w:asciiTheme="minorEastAsia" w:hAnsiTheme="minorEastAsia" w:cs="Arial"/>
          <w:kern w:val="0"/>
          <w:szCs w:val="24"/>
        </w:rPr>
      </w:pPr>
      <w:r w:rsidRPr="00127F6F">
        <w:rPr>
          <w:rFonts w:asciiTheme="minorEastAsia" w:hAnsiTheme="minorEastAsia" w:cs="Arial" w:hint="eastAsia"/>
          <w:kern w:val="0"/>
          <w:szCs w:val="24"/>
        </w:rPr>
        <w:t xml:space="preserve">      </w:t>
      </w:r>
      <w:r w:rsidR="003836C9" w:rsidRPr="00127F6F">
        <w:rPr>
          <w:rFonts w:asciiTheme="minorEastAsia" w:hAnsiTheme="minorEastAsia" w:cs="Arial" w:hint="eastAsia"/>
          <w:kern w:val="0"/>
          <w:szCs w:val="24"/>
        </w:rPr>
        <w:t>又，蘇</w:t>
      </w:r>
      <w:r w:rsidR="003B316F" w:rsidRPr="003B316F">
        <w:rPr>
          <w:rFonts w:asciiTheme="minorEastAsia" w:hAnsiTheme="minorEastAsia" w:cs="Arial"/>
          <w:kern w:val="0"/>
          <w:szCs w:val="24"/>
        </w:rPr>
        <w:t>轼《新居》</w:t>
      </w:r>
      <w:r w:rsidR="003836C9" w:rsidRPr="00127F6F">
        <w:rPr>
          <w:rFonts w:asciiTheme="minorEastAsia" w:hAnsiTheme="minorEastAsia" w:cs="Arial" w:hint="eastAsia"/>
          <w:kern w:val="0"/>
          <w:szCs w:val="24"/>
        </w:rPr>
        <w:t>詩</w:t>
      </w:r>
      <w:r w:rsidR="003B316F" w:rsidRPr="003B316F">
        <w:rPr>
          <w:rFonts w:asciiTheme="minorEastAsia" w:hAnsiTheme="minorEastAsia" w:cs="Arial"/>
          <w:kern w:val="0"/>
          <w:szCs w:val="24"/>
        </w:rPr>
        <w:t>：</w:t>
      </w:r>
      <w:r w:rsidR="003836C9" w:rsidRPr="00127F6F">
        <w:rPr>
          <w:rFonts w:asciiTheme="minorEastAsia" w:hAnsiTheme="minorEastAsia" w:cs="Arial" w:hint="eastAsia"/>
          <w:kern w:val="0"/>
          <w:szCs w:val="24"/>
        </w:rPr>
        <w:t>「</w:t>
      </w:r>
      <w:r w:rsidR="00913847" w:rsidRPr="00127F6F">
        <w:rPr>
          <w:rFonts w:asciiTheme="minorEastAsia" w:hAnsiTheme="minorEastAsia" w:cs="Arial" w:hint="eastAsia"/>
          <w:kern w:val="0"/>
          <w:szCs w:val="24"/>
        </w:rPr>
        <w:t>數</w:t>
      </w:r>
      <w:r w:rsidR="003B316F" w:rsidRPr="003B316F">
        <w:rPr>
          <w:rFonts w:asciiTheme="minorEastAsia" w:hAnsiTheme="minorEastAsia" w:cs="Arial"/>
          <w:kern w:val="0"/>
          <w:szCs w:val="24"/>
        </w:rPr>
        <w:t>朝</w:t>
      </w:r>
      <w:r w:rsidR="00913847" w:rsidRPr="00127F6F">
        <w:rPr>
          <w:rFonts w:asciiTheme="minorEastAsia" w:hAnsiTheme="minorEastAsia" w:cs="Arial" w:hint="eastAsia"/>
          <w:kern w:val="0"/>
          <w:szCs w:val="24"/>
        </w:rPr>
        <w:t>風</w:t>
      </w:r>
      <w:r w:rsidR="003B316F" w:rsidRPr="003B316F">
        <w:rPr>
          <w:rFonts w:asciiTheme="minorEastAsia" w:hAnsiTheme="minorEastAsia" w:cs="Arial"/>
          <w:kern w:val="0"/>
          <w:szCs w:val="24"/>
        </w:rPr>
        <w:t>雨凉，畦菊</w:t>
      </w:r>
      <w:r w:rsidR="00913847" w:rsidRPr="00127F6F">
        <w:rPr>
          <w:rFonts w:asciiTheme="minorEastAsia" w:hAnsiTheme="minorEastAsia" w:cs="Arial" w:hint="eastAsia"/>
          <w:kern w:val="0"/>
          <w:szCs w:val="24"/>
        </w:rPr>
        <w:t>發</w:t>
      </w:r>
      <w:r w:rsidR="003B316F" w:rsidRPr="003B316F">
        <w:rPr>
          <w:rFonts w:asciiTheme="minorEastAsia" w:hAnsiTheme="minorEastAsia" w:cs="Arial"/>
          <w:kern w:val="0"/>
          <w:szCs w:val="24"/>
        </w:rPr>
        <w:t>新颖</w:t>
      </w:r>
      <w:r w:rsidR="003836C9" w:rsidRPr="00127F6F">
        <w:rPr>
          <w:rFonts w:asciiTheme="minorEastAsia" w:hAnsiTheme="minorEastAsia" w:cs="Arial" w:hint="eastAsia"/>
          <w:kern w:val="0"/>
          <w:szCs w:val="24"/>
        </w:rPr>
        <w:t>」</w:t>
      </w:r>
      <w:r w:rsidR="003B316F" w:rsidRPr="003B316F">
        <w:rPr>
          <w:rFonts w:asciiTheme="minorEastAsia" w:hAnsiTheme="minorEastAsia" w:cs="Arial"/>
          <w:kern w:val="0"/>
          <w:szCs w:val="24"/>
        </w:rPr>
        <w:t>指新生的其</w:t>
      </w:r>
      <w:r w:rsidR="003836C9" w:rsidRPr="00127F6F">
        <w:rPr>
          <w:rFonts w:asciiTheme="minorEastAsia" w:hAnsiTheme="minorEastAsia" w:cs="Arial" w:hint="eastAsia"/>
          <w:kern w:val="0"/>
          <w:szCs w:val="24"/>
        </w:rPr>
        <w:t>狀</w:t>
      </w:r>
      <w:r w:rsidR="003B316F" w:rsidRPr="003B316F">
        <w:rPr>
          <w:rFonts w:asciiTheme="minorEastAsia" w:hAnsiTheme="minorEastAsia" w:cs="Arial"/>
          <w:kern w:val="0"/>
          <w:szCs w:val="24"/>
        </w:rPr>
        <w:t>细</w:t>
      </w:r>
      <w:r w:rsidR="003836C9" w:rsidRPr="00127F6F">
        <w:rPr>
          <w:rFonts w:asciiTheme="minorEastAsia" w:hAnsiTheme="minorEastAsia" w:cs="Arial" w:hint="eastAsia"/>
          <w:kern w:val="0"/>
          <w:szCs w:val="24"/>
        </w:rPr>
        <w:t>長</w:t>
      </w:r>
      <w:r w:rsidR="003B316F" w:rsidRPr="003B316F">
        <w:rPr>
          <w:rFonts w:asciiTheme="minorEastAsia" w:hAnsiTheme="minorEastAsia" w:cs="Arial"/>
          <w:kern w:val="0"/>
          <w:szCs w:val="24"/>
        </w:rPr>
        <w:t>的</w:t>
      </w:r>
    </w:p>
    <w:p w14:paraId="575A4E65" w14:textId="77777777" w:rsidR="001E1A97" w:rsidRPr="00127F6F" w:rsidRDefault="00127F6F" w:rsidP="00127F6F">
      <w:pPr>
        <w:widowControl/>
        <w:shd w:val="clear" w:color="auto" w:fill="FFFFFF"/>
        <w:rPr>
          <w:rFonts w:asciiTheme="minorEastAsia" w:hAnsiTheme="minorEastAsia"/>
          <w:szCs w:val="24"/>
        </w:rPr>
      </w:pPr>
      <w:r>
        <w:rPr>
          <w:rFonts w:asciiTheme="minorEastAsia" w:hAnsiTheme="minorEastAsia" w:cs="Arial" w:hint="eastAsia"/>
          <w:kern w:val="0"/>
          <w:szCs w:val="24"/>
        </w:rPr>
        <w:t xml:space="preserve">      </w:t>
      </w:r>
      <w:r w:rsidR="003B316F" w:rsidRPr="003B316F">
        <w:rPr>
          <w:rFonts w:asciiTheme="minorEastAsia" w:hAnsiTheme="minorEastAsia" w:cs="Arial"/>
          <w:kern w:val="0"/>
          <w:szCs w:val="24"/>
        </w:rPr>
        <w:t>花蕾。</w:t>
      </w:r>
      <w:r w:rsidR="001E1A97" w:rsidRPr="00127F6F">
        <w:rPr>
          <w:rFonts w:asciiTheme="minorEastAsia" w:hAnsiTheme="minorEastAsia" w:hint="eastAsia"/>
          <w:szCs w:val="24"/>
        </w:rPr>
        <w:t>就是指植物剛生的嫩芽，比喻新奇、特别，與眾不同，思想新颖。</w:t>
      </w:r>
    </w:p>
    <w:p w14:paraId="3E7E627E" w14:textId="77777777" w:rsidR="003836C9" w:rsidRPr="00127F6F" w:rsidRDefault="00127F6F" w:rsidP="001E1A97">
      <w:pPr>
        <w:widowControl/>
        <w:shd w:val="clear" w:color="auto" w:fill="FFFFFF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 w:rsidR="003836C9" w:rsidRPr="00127F6F">
        <w:rPr>
          <w:rFonts w:asciiTheme="minorEastAsia" w:hAnsiTheme="minorEastAsia" w:hint="eastAsia"/>
          <w:szCs w:val="24"/>
        </w:rPr>
        <w:t>「</w:t>
      </w:r>
      <w:r w:rsidR="003836C9" w:rsidRPr="00924CA5">
        <w:rPr>
          <w:rFonts w:asciiTheme="minorEastAsia" w:hAnsiTheme="minorEastAsia" w:hint="eastAsia"/>
          <w:b/>
          <w:szCs w:val="24"/>
        </w:rPr>
        <w:t>莊敬</w:t>
      </w:r>
      <w:r w:rsidR="003836C9" w:rsidRPr="00127F6F">
        <w:rPr>
          <w:rFonts w:asciiTheme="minorEastAsia" w:hAnsiTheme="minorEastAsia" w:hint="eastAsia"/>
          <w:szCs w:val="24"/>
        </w:rPr>
        <w:t>」，</w:t>
      </w:r>
    </w:p>
    <w:p w14:paraId="11954189" w14:textId="77777777" w:rsidR="003836C9" w:rsidRPr="00127F6F" w:rsidRDefault="00127F6F" w:rsidP="001E1A97">
      <w:pPr>
        <w:widowControl/>
        <w:shd w:val="clear" w:color="auto" w:fill="FFFFFF"/>
        <w:rPr>
          <w:rStyle w:val="punct"/>
          <w:rFonts w:asciiTheme="minorEastAsia" w:hAnsiTheme="minorEastAsia" w:cs="Segoe UI"/>
          <w:szCs w:val="24"/>
          <w:shd w:val="clear" w:color="auto" w:fill="FFFFFF"/>
        </w:rPr>
      </w:pPr>
      <w:r>
        <w:rPr>
          <w:rStyle w:val="punct"/>
          <w:rFonts w:asciiTheme="minorEastAsia" w:hAnsiTheme="minorEastAsia" w:cs="Segoe UI" w:hint="eastAsia"/>
          <w:szCs w:val="24"/>
          <w:shd w:val="clear" w:color="auto" w:fill="FFFFFF"/>
        </w:rPr>
        <w:t xml:space="preserve">      </w:t>
      </w:r>
      <w:r w:rsidR="003836C9" w:rsidRPr="00127F6F">
        <w:rPr>
          <w:rStyle w:val="punct"/>
          <w:rFonts w:asciiTheme="minorEastAsia" w:hAnsiTheme="minorEastAsia" w:cs="Segoe UI" w:hint="eastAsia"/>
          <w:szCs w:val="24"/>
          <w:shd w:val="clear" w:color="auto" w:fill="FFFFFF"/>
        </w:rPr>
        <w:t>語出</w:t>
      </w:r>
      <w:r w:rsidR="00913847" w:rsidRPr="00127F6F">
        <w:rPr>
          <w:rStyle w:val="punct"/>
          <w:rFonts w:asciiTheme="minorEastAsia" w:hAnsiTheme="minorEastAsia" w:cs="Segoe UI"/>
          <w:szCs w:val="24"/>
          <w:shd w:val="clear" w:color="auto" w:fill="FFFFFF"/>
        </w:rPr>
        <w:t>《</w:t>
      </w:r>
      <w:hyperlink r:id="rId22" w:history="1">
        <w:r w:rsidR="00913847" w:rsidRPr="00127F6F">
          <w:rPr>
            <w:rStyle w:val="a3"/>
            <w:rFonts w:asciiTheme="minorEastAsia" w:hAnsiTheme="minorEastAsia" w:cs="Segoe UI"/>
            <w:color w:val="auto"/>
            <w:szCs w:val="24"/>
            <w:u w:val="none"/>
          </w:rPr>
          <w:t>禮記</w:t>
        </w:r>
      </w:hyperlink>
      <w:r w:rsidR="00913847" w:rsidRPr="00127F6F">
        <w:rPr>
          <w:rFonts w:asciiTheme="minorEastAsia" w:hAnsiTheme="minorEastAsia" w:cs="微軟正黑體" w:hint="eastAsia"/>
          <w:szCs w:val="24"/>
          <w:shd w:val="clear" w:color="auto" w:fill="FFFFFF"/>
        </w:rPr>
        <w:t>‧</w:t>
      </w:r>
      <w:hyperlink r:id="rId23" w:history="1">
        <w:r w:rsidR="00913847" w:rsidRPr="00127F6F">
          <w:rPr>
            <w:rStyle w:val="a3"/>
            <w:rFonts w:asciiTheme="minorEastAsia" w:hAnsiTheme="minorEastAsia" w:cs="Segoe UI"/>
            <w:color w:val="auto"/>
            <w:szCs w:val="24"/>
            <w:u w:val="none"/>
          </w:rPr>
          <w:t>表記</w:t>
        </w:r>
      </w:hyperlink>
      <w:r w:rsidR="00913847" w:rsidRPr="00127F6F">
        <w:rPr>
          <w:rStyle w:val="punct"/>
          <w:rFonts w:asciiTheme="minorEastAsia" w:hAnsiTheme="minorEastAsia" w:cs="Segoe UI"/>
          <w:szCs w:val="24"/>
          <w:shd w:val="clear" w:color="auto" w:fill="FFFFFF"/>
        </w:rPr>
        <w:t>》：「</w:t>
      </w:r>
      <w:hyperlink r:id="rId24" w:history="1">
        <w:r w:rsidR="00913847" w:rsidRPr="00127F6F">
          <w:rPr>
            <w:rStyle w:val="a3"/>
            <w:rFonts w:asciiTheme="minorEastAsia" w:hAnsiTheme="minorEastAsia" w:cs="Segoe UI"/>
            <w:color w:val="auto"/>
            <w:szCs w:val="24"/>
            <w:u w:val="none"/>
          </w:rPr>
          <w:t>君子</w:t>
        </w:r>
      </w:hyperlink>
      <w:hyperlink r:id="rId25" w:history="1">
        <w:r w:rsidR="00913847" w:rsidRPr="00127F6F">
          <w:rPr>
            <w:rStyle w:val="a3"/>
            <w:rFonts w:asciiTheme="minorEastAsia" w:hAnsiTheme="minorEastAsia" w:cs="Segoe UI"/>
            <w:color w:val="auto"/>
            <w:szCs w:val="24"/>
            <w:u w:val="none"/>
            <w:shd w:val="clear" w:color="auto" w:fill="FFFFFF"/>
          </w:rPr>
          <w:t>莊</w:t>
        </w:r>
      </w:hyperlink>
      <w:hyperlink r:id="rId26" w:history="1">
        <w:r w:rsidR="00913847" w:rsidRPr="00127F6F">
          <w:rPr>
            <w:rStyle w:val="a3"/>
            <w:rFonts w:asciiTheme="minorEastAsia" w:hAnsiTheme="minorEastAsia" w:cs="Segoe UI"/>
            <w:color w:val="auto"/>
            <w:szCs w:val="24"/>
            <w:u w:val="none"/>
            <w:shd w:val="clear" w:color="auto" w:fill="FFFFFF"/>
          </w:rPr>
          <w:t>敬</w:t>
        </w:r>
      </w:hyperlink>
      <w:hyperlink r:id="rId27" w:history="1">
        <w:r w:rsidR="00913847" w:rsidRPr="00127F6F">
          <w:rPr>
            <w:rStyle w:val="a3"/>
            <w:rFonts w:asciiTheme="minorEastAsia" w:hAnsiTheme="minorEastAsia" w:cs="Segoe UI"/>
            <w:color w:val="auto"/>
            <w:szCs w:val="24"/>
            <w:u w:val="none"/>
            <w:shd w:val="clear" w:color="auto" w:fill="FFFFFF"/>
          </w:rPr>
          <w:t>日</w:t>
        </w:r>
      </w:hyperlink>
      <w:hyperlink r:id="rId28" w:history="1">
        <w:r w:rsidR="00913847" w:rsidRPr="00127F6F">
          <w:rPr>
            <w:rStyle w:val="a3"/>
            <w:rFonts w:asciiTheme="minorEastAsia" w:hAnsiTheme="minorEastAsia" w:cs="Segoe UI"/>
            <w:color w:val="auto"/>
            <w:szCs w:val="24"/>
            <w:u w:val="none"/>
          </w:rPr>
          <w:t>強</w:t>
        </w:r>
      </w:hyperlink>
      <w:r w:rsidR="00913847" w:rsidRPr="00127F6F">
        <w:rPr>
          <w:rStyle w:val="punct"/>
          <w:rFonts w:asciiTheme="minorEastAsia" w:hAnsiTheme="minorEastAsia" w:cs="Segoe UI"/>
          <w:szCs w:val="24"/>
          <w:shd w:val="clear" w:color="auto" w:fill="FFFFFF"/>
        </w:rPr>
        <w:t>。」</w:t>
      </w:r>
    </w:p>
    <w:p w14:paraId="25FFDC5E" w14:textId="77777777" w:rsidR="003B316F" w:rsidRPr="003B316F" w:rsidRDefault="00127F6F" w:rsidP="001E1A97">
      <w:pPr>
        <w:widowControl/>
        <w:shd w:val="clear" w:color="auto" w:fill="FFFFFF"/>
        <w:rPr>
          <w:rFonts w:asciiTheme="minorEastAsia" w:hAnsiTheme="minorEastAsia" w:cs="Arial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</w:t>
      </w:r>
      <w:hyperlink r:id="rId29" w:history="1">
        <w:r w:rsidR="00913847" w:rsidRPr="00127F6F">
          <w:rPr>
            <w:rStyle w:val="a3"/>
            <w:rFonts w:asciiTheme="minorEastAsia" w:hAnsiTheme="minorEastAsia" w:cs="Segoe UI"/>
            <w:color w:val="auto"/>
            <w:szCs w:val="24"/>
            <w:u w:val="none"/>
            <w:shd w:val="clear" w:color="auto" w:fill="FFFFFF"/>
          </w:rPr>
          <w:t>指</w:t>
        </w:r>
      </w:hyperlink>
      <w:hyperlink r:id="rId30" w:history="1">
        <w:r w:rsidR="00913847" w:rsidRPr="00127F6F">
          <w:rPr>
            <w:rStyle w:val="a3"/>
            <w:rFonts w:asciiTheme="minorEastAsia" w:hAnsiTheme="minorEastAsia" w:cs="Segoe UI"/>
            <w:color w:val="auto"/>
            <w:szCs w:val="24"/>
            <w:u w:val="none"/>
            <w:shd w:val="clear" w:color="auto" w:fill="FFFFFF"/>
          </w:rPr>
          <w:t>君子</w:t>
        </w:r>
      </w:hyperlink>
      <w:hyperlink r:id="rId31" w:history="1">
        <w:r w:rsidR="00913847" w:rsidRPr="00127F6F">
          <w:rPr>
            <w:rStyle w:val="a3"/>
            <w:rFonts w:asciiTheme="minorEastAsia" w:hAnsiTheme="minorEastAsia" w:cs="Segoe UI"/>
            <w:color w:val="auto"/>
            <w:szCs w:val="24"/>
            <w:u w:val="none"/>
            <w:shd w:val="clear" w:color="auto" w:fill="FFFFFF"/>
          </w:rPr>
          <w:t>莊嚴</w:t>
        </w:r>
      </w:hyperlink>
      <w:hyperlink r:id="rId32" w:history="1">
        <w:r w:rsidR="00913847" w:rsidRPr="00127F6F">
          <w:rPr>
            <w:rStyle w:val="a3"/>
            <w:rFonts w:asciiTheme="minorEastAsia" w:hAnsiTheme="minorEastAsia" w:cs="Segoe UI"/>
            <w:color w:val="auto"/>
            <w:szCs w:val="24"/>
            <w:u w:val="none"/>
          </w:rPr>
          <w:t>持重</w:t>
        </w:r>
      </w:hyperlink>
      <w:r w:rsidR="00913847" w:rsidRPr="00127F6F">
        <w:rPr>
          <w:rStyle w:val="punct"/>
          <w:rFonts w:asciiTheme="minorEastAsia" w:hAnsiTheme="minorEastAsia" w:cs="Segoe UI"/>
          <w:szCs w:val="24"/>
          <w:shd w:val="clear" w:color="auto" w:fill="FFFFFF"/>
        </w:rPr>
        <w:t>，</w:t>
      </w:r>
      <w:hyperlink r:id="rId33" w:history="1">
        <w:r w:rsidR="00913847" w:rsidRPr="00127F6F">
          <w:rPr>
            <w:rStyle w:val="a3"/>
            <w:rFonts w:asciiTheme="minorEastAsia" w:hAnsiTheme="minorEastAsia" w:cs="Segoe UI"/>
            <w:color w:val="auto"/>
            <w:szCs w:val="24"/>
            <w:u w:val="none"/>
            <w:shd w:val="clear" w:color="auto" w:fill="FFFFFF"/>
          </w:rPr>
          <w:t>敬</w:t>
        </w:r>
      </w:hyperlink>
      <w:hyperlink r:id="rId34" w:history="1">
        <w:r w:rsidR="00913847" w:rsidRPr="00127F6F">
          <w:rPr>
            <w:rStyle w:val="a3"/>
            <w:rFonts w:asciiTheme="minorEastAsia" w:hAnsiTheme="minorEastAsia" w:cs="Segoe UI"/>
            <w:color w:val="auto"/>
            <w:szCs w:val="24"/>
            <w:u w:val="none"/>
            <w:shd w:val="clear" w:color="auto" w:fill="FFFFFF"/>
          </w:rPr>
          <w:t>慎</w:t>
        </w:r>
      </w:hyperlink>
      <w:hyperlink r:id="rId35" w:history="1">
        <w:r w:rsidR="00913847" w:rsidRPr="00127F6F">
          <w:rPr>
            <w:rStyle w:val="a3"/>
            <w:rFonts w:asciiTheme="minorEastAsia" w:hAnsiTheme="minorEastAsia" w:cs="Segoe UI"/>
            <w:color w:val="auto"/>
            <w:szCs w:val="24"/>
            <w:u w:val="none"/>
          </w:rPr>
          <w:t>小心</w:t>
        </w:r>
      </w:hyperlink>
      <w:r w:rsidR="00913847" w:rsidRPr="00127F6F">
        <w:rPr>
          <w:rStyle w:val="punct"/>
          <w:rFonts w:asciiTheme="minorEastAsia" w:hAnsiTheme="minorEastAsia" w:cs="Segoe UI"/>
          <w:szCs w:val="24"/>
          <w:shd w:val="clear" w:color="auto" w:fill="FFFFFF"/>
        </w:rPr>
        <w:t>，</w:t>
      </w:r>
      <w:hyperlink r:id="rId36" w:history="1">
        <w:r w:rsidR="00913847" w:rsidRPr="00127F6F">
          <w:rPr>
            <w:rStyle w:val="a3"/>
            <w:rFonts w:asciiTheme="minorEastAsia" w:hAnsiTheme="minorEastAsia" w:cs="Segoe UI"/>
            <w:color w:val="auto"/>
            <w:szCs w:val="24"/>
            <w:u w:val="none"/>
            <w:shd w:val="clear" w:color="auto" w:fill="FFFFFF"/>
          </w:rPr>
          <w:t>日漸</w:t>
        </w:r>
      </w:hyperlink>
      <w:r w:rsidR="003836C9" w:rsidRPr="00127F6F">
        <w:rPr>
          <w:rFonts w:asciiTheme="minorEastAsia" w:hAnsiTheme="minorEastAsia" w:hint="eastAsia"/>
          <w:szCs w:val="24"/>
        </w:rPr>
        <w:t>篤實</w:t>
      </w:r>
      <w:hyperlink r:id="rId37" w:history="1">
        <w:r w:rsidR="00913847" w:rsidRPr="00127F6F">
          <w:rPr>
            <w:rStyle w:val="a3"/>
            <w:rFonts w:asciiTheme="minorEastAsia" w:hAnsiTheme="minorEastAsia" w:cs="Segoe UI"/>
            <w:color w:val="auto"/>
            <w:szCs w:val="24"/>
            <w:u w:val="none"/>
          </w:rPr>
          <w:t>堅強</w:t>
        </w:r>
      </w:hyperlink>
      <w:r w:rsidR="00913847" w:rsidRPr="00127F6F">
        <w:rPr>
          <w:rStyle w:val="punct"/>
          <w:rFonts w:asciiTheme="minorEastAsia" w:hAnsiTheme="minorEastAsia" w:cs="Segoe UI"/>
          <w:szCs w:val="24"/>
          <w:shd w:val="clear" w:color="auto" w:fill="FFFFFF"/>
        </w:rPr>
        <w:t>。</w:t>
      </w:r>
    </w:p>
    <w:p w14:paraId="63B5D372" w14:textId="77777777" w:rsidR="003836C9" w:rsidRPr="00127F6F" w:rsidRDefault="00127F6F" w:rsidP="001E1A9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 w:rsidR="003836C9" w:rsidRPr="00127F6F">
        <w:rPr>
          <w:rFonts w:asciiTheme="minorEastAsia" w:hAnsiTheme="minorEastAsia" w:hint="eastAsia"/>
          <w:szCs w:val="24"/>
        </w:rPr>
        <w:t>「</w:t>
      </w:r>
      <w:r w:rsidR="003836C9" w:rsidRPr="00924CA5">
        <w:rPr>
          <w:rFonts w:asciiTheme="minorEastAsia" w:hAnsiTheme="minorEastAsia"/>
          <w:b/>
          <w:szCs w:val="24"/>
          <w:shd w:val="clear" w:color="auto" w:fill="FFFFFF"/>
        </w:rPr>
        <w:t>德馨</w:t>
      </w:r>
      <w:r w:rsidR="003836C9" w:rsidRPr="00127F6F">
        <w:rPr>
          <w:rFonts w:asciiTheme="minorEastAsia" w:hAnsiTheme="minorEastAsia" w:hint="eastAsia"/>
          <w:szCs w:val="24"/>
        </w:rPr>
        <w:t>」，</w:t>
      </w:r>
    </w:p>
    <w:p w14:paraId="517D9953" w14:textId="77777777" w:rsidR="00127F6F" w:rsidRDefault="003836C9" w:rsidP="001E1A97">
      <w:pPr>
        <w:rPr>
          <w:rFonts w:asciiTheme="minorEastAsia" w:hAnsiTheme="minorEastAsia"/>
          <w:szCs w:val="24"/>
          <w:shd w:val="clear" w:color="auto" w:fill="FFFFFF"/>
        </w:rPr>
      </w:pPr>
      <w:r w:rsidRPr="00127F6F">
        <w:rPr>
          <w:rFonts w:asciiTheme="minorEastAsia" w:hAnsiTheme="minorEastAsia" w:hint="eastAsia"/>
          <w:szCs w:val="24"/>
        </w:rPr>
        <w:t xml:space="preserve">     </w:t>
      </w:r>
      <w:r w:rsidR="00127F6F">
        <w:rPr>
          <w:rFonts w:asciiTheme="minorEastAsia" w:hAnsiTheme="minorEastAsia" w:hint="eastAsia"/>
          <w:szCs w:val="24"/>
        </w:rPr>
        <w:t xml:space="preserve"> </w:t>
      </w:r>
      <w:r w:rsidRPr="00127F6F">
        <w:rPr>
          <w:rFonts w:asciiTheme="minorEastAsia" w:hAnsiTheme="minorEastAsia" w:hint="eastAsia"/>
          <w:szCs w:val="24"/>
        </w:rPr>
        <w:t>語出</w:t>
      </w:r>
      <w:r w:rsidRPr="00127F6F">
        <w:rPr>
          <w:rFonts w:asciiTheme="minorEastAsia" w:hAnsiTheme="minorEastAsia"/>
          <w:szCs w:val="24"/>
          <w:shd w:val="clear" w:color="auto" w:fill="FFFFFF"/>
        </w:rPr>
        <w:t>劉禹錫《陋室銘》</w:t>
      </w:r>
      <w:r w:rsidRPr="00127F6F">
        <w:rPr>
          <w:rStyle w:val="punct"/>
          <w:rFonts w:asciiTheme="minorEastAsia" w:hAnsiTheme="minorEastAsia" w:cs="Segoe UI"/>
          <w:szCs w:val="24"/>
          <w:shd w:val="clear" w:color="auto" w:fill="FFFFFF"/>
        </w:rPr>
        <w:t>：</w:t>
      </w:r>
      <w:r w:rsidRPr="00127F6F">
        <w:rPr>
          <w:rFonts w:asciiTheme="minorEastAsia" w:hAnsiTheme="minorEastAsia" w:hint="eastAsia"/>
          <w:szCs w:val="24"/>
          <w:shd w:val="clear" w:color="auto" w:fill="FFFFFF"/>
        </w:rPr>
        <w:t>「</w:t>
      </w:r>
      <w:r w:rsidRPr="00127F6F">
        <w:rPr>
          <w:rFonts w:asciiTheme="minorEastAsia" w:hAnsiTheme="minorEastAsia"/>
          <w:szCs w:val="24"/>
          <w:shd w:val="clear" w:color="auto" w:fill="FFFFFF"/>
        </w:rPr>
        <w:t>斯是陋室，唯吾德馨</w:t>
      </w:r>
      <w:r w:rsidRPr="00127F6F">
        <w:rPr>
          <w:rFonts w:asciiTheme="minorEastAsia" w:hAnsiTheme="minorEastAsia" w:hint="eastAsia"/>
          <w:szCs w:val="24"/>
          <w:shd w:val="clear" w:color="auto" w:fill="FFFFFF"/>
        </w:rPr>
        <w:t>」</w:t>
      </w:r>
      <w:r w:rsidR="00127F6F">
        <w:rPr>
          <w:rFonts w:asciiTheme="minorEastAsia" w:hAnsiTheme="minorEastAsia" w:hint="eastAsia"/>
          <w:szCs w:val="24"/>
          <w:shd w:val="clear" w:color="auto" w:fill="FFFFFF"/>
        </w:rPr>
        <w:t>，</w:t>
      </w:r>
      <w:r w:rsidRPr="00127F6F">
        <w:rPr>
          <w:rFonts w:asciiTheme="minorEastAsia" w:hAnsiTheme="minorEastAsia"/>
          <w:szCs w:val="24"/>
          <w:shd w:val="clear" w:color="auto" w:fill="FFFFFF"/>
        </w:rPr>
        <w:t>是</w:t>
      </w:r>
      <w:r w:rsidRPr="00127F6F">
        <w:rPr>
          <w:rFonts w:asciiTheme="minorEastAsia" w:hAnsiTheme="minorEastAsia" w:hint="eastAsia"/>
          <w:szCs w:val="24"/>
          <w:shd w:val="clear" w:color="auto" w:fill="FFFFFF"/>
        </w:rPr>
        <w:t>指雖處</w:t>
      </w:r>
      <w:r w:rsidRPr="00127F6F">
        <w:rPr>
          <w:rFonts w:asciiTheme="minorEastAsia" w:hAnsiTheme="minorEastAsia"/>
          <w:szCs w:val="24"/>
          <w:shd w:val="clear" w:color="auto" w:fill="FFFFFF"/>
        </w:rPr>
        <w:t>一間簡陋的房</w:t>
      </w:r>
    </w:p>
    <w:p w14:paraId="5A6FE7FB" w14:textId="77777777" w:rsidR="003836C9" w:rsidRPr="00127F6F" w:rsidRDefault="00127F6F" w:rsidP="001E1A97">
      <w:pPr>
        <w:rPr>
          <w:rStyle w:val="punct"/>
          <w:rFonts w:asciiTheme="minorEastAsia" w:hAnsiTheme="minorEastAsia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  <w:shd w:val="clear" w:color="auto" w:fill="FFFFFF"/>
        </w:rPr>
        <w:t xml:space="preserve">      </w:t>
      </w:r>
      <w:r w:rsidR="003836C9" w:rsidRPr="00127F6F">
        <w:rPr>
          <w:rFonts w:asciiTheme="minorEastAsia" w:hAnsiTheme="minorEastAsia"/>
          <w:szCs w:val="24"/>
          <w:shd w:val="clear" w:color="auto" w:fill="FFFFFF"/>
        </w:rPr>
        <w:t>屋，美德</w:t>
      </w:r>
      <w:r w:rsidR="003836C9" w:rsidRPr="00127F6F">
        <w:rPr>
          <w:rFonts w:asciiTheme="minorEastAsia" w:hAnsiTheme="minorEastAsia" w:hint="eastAsia"/>
          <w:szCs w:val="24"/>
          <w:shd w:val="clear" w:color="auto" w:fill="FFFFFF"/>
        </w:rPr>
        <w:t>佳譽卻能</w:t>
      </w:r>
      <w:r w:rsidR="003836C9" w:rsidRPr="00127F6F">
        <w:rPr>
          <w:rFonts w:asciiTheme="minorEastAsia" w:hAnsiTheme="minorEastAsia"/>
          <w:szCs w:val="24"/>
          <w:shd w:val="clear" w:color="auto" w:fill="FFFFFF"/>
        </w:rPr>
        <w:t>遠近聞名。</w:t>
      </w:r>
    </w:p>
    <w:p w14:paraId="1223786E" w14:textId="77777777" w:rsidR="003836C9" w:rsidRPr="00127F6F" w:rsidRDefault="00127F6F" w:rsidP="001E1A97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3836C9" w:rsidRPr="00127F6F">
        <w:rPr>
          <w:rFonts w:asciiTheme="minorEastAsia" w:eastAsiaTheme="minorEastAsia" w:hAnsiTheme="minorEastAsia" w:hint="eastAsia"/>
        </w:rPr>
        <w:t>「</w:t>
      </w:r>
      <w:r w:rsidR="003836C9" w:rsidRPr="00924CA5">
        <w:rPr>
          <w:rFonts w:asciiTheme="minorEastAsia" w:eastAsiaTheme="minorEastAsia" w:hAnsiTheme="minorEastAsia"/>
          <w:b/>
          <w:spacing w:val="8"/>
        </w:rPr>
        <w:t>昭質</w:t>
      </w:r>
      <w:r w:rsidR="003836C9" w:rsidRPr="00127F6F">
        <w:rPr>
          <w:rFonts w:asciiTheme="minorEastAsia" w:eastAsiaTheme="minorEastAsia" w:hAnsiTheme="minorEastAsia" w:hint="eastAsia"/>
        </w:rPr>
        <w:t>」，</w:t>
      </w:r>
    </w:p>
    <w:p w14:paraId="75CFCB2E" w14:textId="77777777" w:rsidR="00127F6F" w:rsidRDefault="00127F6F" w:rsidP="001E1A97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8"/>
        </w:rPr>
      </w:pPr>
      <w:r>
        <w:rPr>
          <w:rFonts w:asciiTheme="minorEastAsia" w:eastAsiaTheme="minorEastAsia" w:hAnsiTheme="minorEastAsia" w:hint="eastAsia"/>
        </w:rPr>
        <w:t xml:space="preserve">      </w:t>
      </w:r>
      <w:r w:rsidR="003836C9" w:rsidRPr="00127F6F">
        <w:rPr>
          <w:rFonts w:asciiTheme="minorEastAsia" w:eastAsiaTheme="minorEastAsia" w:hAnsiTheme="minorEastAsia" w:hint="eastAsia"/>
        </w:rPr>
        <w:t>語出</w:t>
      </w:r>
      <w:r w:rsidR="003836C9" w:rsidRPr="00127F6F">
        <w:rPr>
          <w:rFonts w:asciiTheme="minorEastAsia" w:eastAsiaTheme="minorEastAsia" w:hAnsiTheme="minorEastAsia"/>
          <w:spacing w:val="8"/>
        </w:rPr>
        <w:t>《楚辭·離騷》：</w:t>
      </w:r>
      <w:r w:rsidR="001E1A97" w:rsidRPr="00127F6F">
        <w:rPr>
          <w:rFonts w:asciiTheme="minorEastAsia" w:eastAsiaTheme="minorEastAsia" w:hAnsiTheme="minorEastAsia" w:hint="eastAsia"/>
          <w:spacing w:val="8"/>
        </w:rPr>
        <w:t>「</w:t>
      </w:r>
      <w:r w:rsidR="003836C9" w:rsidRPr="00127F6F">
        <w:rPr>
          <w:rFonts w:asciiTheme="minorEastAsia" w:eastAsiaTheme="minorEastAsia" w:hAnsiTheme="minorEastAsia"/>
          <w:spacing w:val="8"/>
        </w:rPr>
        <w:t>芳與澤其雜糅兮，唯昭質其猶未虧</w:t>
      </w:r>
      <w:r w:rsidR="001E1A97" w:rsidRPr="00127F6F">
        <w:rPr>
          <w:rFonts w:asciiTheme="minorEastAsia" w:eastAsiaTheme="minorEastAsia" w:hAnsiTheme="minorEastAsia" w:hint="eastAsia"/>
          <w:spacing w:val="8"/>
        </w:rPr>
        <w:t>」</w:t>
      </w:r>
      <w:r>
        <w:rPr>
          <w:rFonts w:asciiTheme="minorEastAsia" w:eastAsiaTheme="minorEastAsia" w:hAnsiTheme="minorEastAsia" w:hint="eastAsia"/>
          <w:spacing w:val="8"/>
        </w:rPr>
        <w:t>，</w:t>
      </w:r>
    </w:p>
    <w:p w14:paraId="3FB29EE5" w14:textId="77777777" w:rsidR="00913847" w:rsidRPr="00127F6F" w:rsidRDefault="00127F6F" w:rsidP="001E1A97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8"/>
        </w:rPr>
      </w:pPr>
      <w:r>
        <w:rPr>
          <w:rFonts w:asciiTheme="minorEastAsia" w:eastAsiaTheme="minorEastAsia" w:hAnsiTheme="minorEastAsia" w:hint="eastAsia"/>
          <w:spacing w:val="8"/>
        </w:rPr>
        <w:t xml:space="preserve">     係指</w:t>
      </w:r>
      <w:r w:rsidR="00913847" w:rsidRPr="00127F6F">
        <w:rPr>
          <w:rFonts w:asciiTheme="minorEastAsia" w:eastAsiaTheme="minorEastAsia" w:hAnsiTheme="minorEastAsia"/>
          <w:spacing w:val="8"/>
        </w:rPr>
        <w:t>明潔的品質。</w:t>
      </w:r>
    </w:p>
    <w:p w14:paraId="42868258" w14:textId="77777777" w:rsidR="008C1193" w:rsidRDefault="008C1193" w:rsidP="001E1A97">
      <w:r w:rsidRPr="001E1A97">
        <w:rPr>
          <w:rFonts w:asciiTheme="minorEastAsia" w:hAnsiTheme="minorEastAsia" w:hint="eastAsia"/>
          <w:szCs w:val="24"/>
        </w:rPr>
        <w:t xml:space="preserve">    </w:t>
      </w:r>
      <w:r w:rsidR="00864ADF">
        <w:rPr>
          <w:rFonts w:asciiTheme="minorEastAsia" w:hAnsiTheme="minorEastAsia" w:hint="eastAsia"/>
          <w:szCs w:val="24"/>
        </w:rPr>
        <w:t>欣逢本校創校二十四週年校慶，特別將此聯做一闡釋，期許師生皆能探究</w:t>
      </w:r>
      <w:r w:rsidR="00864ADF" w:rsidRPr="00127F6F">
        <w:rPr>
          <w:rFonts w:hint="eastAsia"/>
        </w:rPr>
        <w:t>科學</w:t>
      </w:r>
      <w:r w:rsidR="00864ADF">
        <w:rPr>
          <w:rFonts w:asciiTheme="minorEastAsia" w:hAnsiTheme="minorEastAsia" w:hint="eastAsia"/>
        </w:rPr>
        <w:t>、</w:t>
      </w:r>
      <w:r w:rsidR="00864ADF">
        <w:rPr>
          <w:rFonts w:hint="eastAsia"/>
        </w:rPr>
        <w:t>涵育</w:t>
      </w:r>
      <w:r w:rsidR="00864ADF" w:rsidRPr="00127F6F">
        <w:rPr>
          <w:rFonts w:hint="eastAsia"/>
        </w:rPr>
        <w:t>人文以養謙謙君子</w:t>
      </w:r>
      <w:r w:rsidR="00864ADF">
        <w:rPr>
          <w:rFonts w:asciiTheme="minorEastAsia" w:hAnsiTheme="minorEastAsia" w:hint="eastAsia"/>
        </w:rPr>
        <w:t>；更能</w:t>
      </w:r>
      <w:r w:rsidR="00864ADF">
        <w:rPr>
          <w:rFonts w:hint="eastAsia"/>
        </w:rPr>
        <w:t>修養己身</w:t>
      </w:r>
      <w:r w:rsidR="00864ADF">
        <w:rPr>
          <w:rFonts w:asciiTheme="minorEastAsia" w:hAnsiTheme="minorEastAsia" w:hint="eastAsia"/>
        </w:rPr>
        <w:t>、持</w:t>
      </w:r>
      <w:r w:rsidR="00864ADF">
        <w:rPr>
          <w:rFonts w:hint="eastAsia"/>
        </w:rPr>
        <w:t>善樂群而致步步高升</w:t>
      </w:r>
      <w:r w:rsidR="00864ADF">
        <w:rPr>
          <w:rFonts w:asciiTheme="minorEastAsia" w:hAnsiTheme="minorEastAsia" w:hint="eastAsia"/>
        </w:rPr>
        <w:t>。</w:t>
      </w:r>
      <w:r w:rsidR="00034FD0">
        <w:rPr>
          <w:rFonts w:asciiTheme="minorEastAsia" w:hAnsiTheme="minorEastAsia" w:hint="eastAsia"/>
        </w:rPr>
        <w:t>二十四年來，</w:t>
      </w:r>
      <w:r w:rsidR="004404B7" w:rsidRPr="001E1A97">
        <w:rPr>
          <w:rFonts w:asciiTheme="minorEastAsia" w:hAnsiTheme="minorEastAsia" w:hint="eastAsia"/>
          <w:szCs w:val="24"/>
        </w:rPr>
        <w:t>感謝</w:t>
      </w:r>
      <w:r w:rsidR="00034FD0">
        <w:rPr>
          <w:rFonts w:asciiTheme="minorEastAsia" w:hAnsiTheme="minorEastAsia" w:hint="eastAsia"/>
          <w:szCs w:val="24"/>
        </w:rPr>
        <w:t>師長們盡全力指導新莊學子，</w:t>
      </w:r>
      <w:r w:rsidR="004404B7" w:rsidRPr="001E1A97">
        <w:rPr>
          <w:rFonts w:asciiTheme="minorEastAsia" w:hAnsiTheme="minorEastAsia" w:hint="eastAsia"/>
          <w:szCs w:val="24"/>
        </w:rPr>
        <w:t>家長們、同學們及社區人士對新莊高中的支持與肯定，</w:t>
      </w:r>
      <w:r w:rsidRPr="001E1A97">
        <w:rPr>
          <w:rFonts w:asciiTheme="minorEastAsia" w:hAnsiTheme="minorEastAsia" w:hint="eastAsia"/>
          <w:szCs w:val="24"/>
        </w:rPr>
        <w:t>本校優秀的師資、</w:t>
      </w:r>
      <w:r>
        <w:rPr>
          <w:rFonts w:hint="eastAsia"/>
        </w:rPr>
        <w:t>充裕的設備、優美的校園、優質的校風，是值得選讀的優良學府。</w:t>
      </w:r>
    </w:p>
    <w:p w14:paraId="3D434AED" w14:textId="77777777" w:rsidR="008C1193" w:rsidRDefault="008C1193" w:rsidP="008C1193">
      <w:r>
        <w:rPr>
          <w:rFonts w:hint="eastAsia"/>
        </w:rPr>
        <w:t xml:space="preserve">    </w:t>
      </w:r>
      <w:r w:rsidR="004404B7">
        <w:rPr>
          <w:rFonts w:asciiTheme="minorEastAsia" w:hAnsiTheme="minorEastAsia" w:hint="eastAsia"/>
        </w:rPr>
        <w:t>學</w:t>
      </w:r>
      <w:r>
        <w:rPr>
          <w:rFonts w:hint="eastAsia"/>
        </w:rPr>
        <w:t>校在全體師生、家長共同努力下，升學與活動績效卓著，校務蒸蒸日上。</w:t>
      </w:r>
      <w:r w:rsidR="00656BA8">
        <w:rPr>
          <w:rFonts w:hint="eastAsia"/>
        </w:rPr>
        <w:t>107</w:t>
      </w:r>
      <w:r w:rsidR="00656BA8">
        <w:rPr>
          <w:rFonts w:hint="eastAsia"/>
        </w:rPr>
        <w:t>年大學學測成績公布</w:t>
      </w:r>
      <w:r w:rsidR="00656BA8">
        <w:rPr>
          <w:rFonts w:asciiTheme="minorEastAsia" w:hAnsiTheme="minorEastAsia" w:hint="eastAsia"/>
        </w:rPr>
        <w:t>，</w:t>
      </w:r>
      <w:r w:rsidR="00656BA8">
        <w:rPr>
          <w:rFonts w:hint="eastAsia"/>
        </w:rPr>
        <w:t>本校</w:t>
      </w:r>
      <w:r w:rsidR="00656BA8">
        <w:rPr>
          <w:rFonts w:hint="eastAsia"/>
        </w:rPr>
        <w:t>70</w:t>
      </w:r>
      <w:r w:rsidR="00656BA8">
        <w:rPr>
          <w:rFonts w:hint="eastAsia"/>
        </w:rPr>
        <w:t>級分以上有</w:t>
      </w:r>
      <w:r w:rsidR="00656BA8">
        <w:rPr>
          <w:rFonts w:hint="eastAsia"/>
        </w:rPr>
        <w:t>6</w:t>
      </w:r>
      <w:r w:rsidR="00656BA8">
        <w:rPr>
          <w:rFonts w:hint="eastAsia"/>
        </w:rPr>
        <w:t>位同學</w:t>
      </w:r>
      <w:r w:rsidR="00656BA8">
        <w:rPr>
          <w:rFonts w:asciiTheme="minorEastAsia" w:hAnsiTheme="minorEastAsia" w:hint="eastAsia"/>
        </w:rPr>
        <w:t>，</w:t>
      </w:r>
      <w:r w:rsidR="00656BA8">
        <w:rPr>
          <w:rFonts w:hint="eastAsia"/>
        </w:rPr>
        <w:t>達到頂標</w:t>
      </w:r>
      <w:r w:rsidR="00656BA8">
        <w:rPr>
          <w:rFonts w:hint="eastAsia"/>
        </w:rPr>
        <w:t>63</w:t>
      </w:r>
      <w:r w:rsidR="00656BA8">
        <w:rPr>
          <w:rFonts w:hint="eastAsia"/>
        </w:rPr>
        <w:t>級分以上有</w:t>
      </w:r>
      <w:r w:rsidR="00656BA8">
        <w:rPr>
          <w:rFonts w:hint="eastAsia"/>
        </w:rPr>
        <w:t>60</w:t>
      </w:r>
      <w:r w:rsidR="00656BA8">
        <w:rPr>
          <w:rFonts w:hint="eastAsia"/>
        </w:rPr>
        <w:t>位</w:t>
      </w:r>
      <w:r w:rsidR="00656BA8">
        <w:rPr>
          <w:rFonts w:asciiTheme="minorEastAsia" w:hAnsiTheme="minorEastAsia" w:hint="eastAsia"/>
        </w:rPr>
        <w:t>，</w:t>
      </w:r>
      <w:r w:rsidR="00656BA8">
        <w:rPr>
          <w:rFonts w:hint="eastAsia"/>
        </w:rPr>
        <w:t>達到前標</w:t>
      </w:r>
      <w:r w:rsidR="00656BA8">
        <w:rPr>
          <w:rFonts w:hint="eastAsia"/>
        </w:rPr>
        <w:t xml:space="preserve">56 </w:t>
      </w:r>
      <w:r w:rsidR="00656BA8">
        <w:rPr>
          <w:rFonts w:hint="eastAsia"/>
        </w:rPr>
        <w:t>級分以上有</w:t>
      </w:r>
      <w:r w:rsidR="00656BA8">
        <w:rPr>
          <w:rFonts w:hint="eastAsia"/>
        </w:rPr>
        <w:t>264</w:t>
      </w:r>
      <w:r w:rsidR="00656BA8">
        <w:rPr>
          <w:rFonts w:hint="eastAsia"/>
        </w:rPr>
        <w:t>位</w:t>
      </w:r>
      <w:r w:rsidR="00656BA8">
        <w:rPr>
          <w:rFonts w:asciiTheme="minorEastAsia" w:hAnsiTheme="minorEastAsia" w:hint="eastAsia"/>
        </w:rPr>
        <w:t>，成績大幅提升。</w:t>
      </w:r>
      <w:r>
        <w:rPr>
          <w:rFonts w:hint="eastAsia"/>
        </w:rPr>
        <w:t>大學升學率年年創新高，</w:t>
      </w:r>
      <w:r w:rsidR="00F0325C">
        <w:rPr>
          <w:rFonts w:hint="eastAsia"/>
        </w:rPr>
        <w:t>五大名校</w:t>
      </w:r>
      <w:r w:rsidR="00F0325C">
        <w:rPr>
          <w:rFonts w:hint="eastAsia"/>
        </w:rPr>
        <w:t>(</w:t>
      </w:r>
      <w:r w:rsidR="00F0325C">
        <w:rPr>
          <w:rFonts w:hint="eastAsia"/>
        </w:rPr>
        <w:t>台大</w:t>
      </w:r>
      <w:r w:rsidR="00F0325C">
        <w:rPr>
          <w:rFonts w:asciiTheme="minorEastAsia" w:hAnsiTheme="minorEastAsia" w:hint="eastAsia"/>
        </w:rPr>
        <w:t>、</w:t>
      </w:r>
      <w:r w:rsidR="00F0325C">
        <w:rPr>
          <w:rFonts w:hint="eastAsia"/>
        </w:rPr>
        <w:t>清華</w:t>
      </w:r>
      <w:r w:rsidR="00F0325C">
        <w:rPr>
          <w:rFonts w:asciiTheme="minorEastAsia" w:hAnsiTheme="minorEastAsia" w:hint="eastAsia"/>
        </w:rPr>
        <w:t>、</w:t>
      </w:r>
      <w:r w:rsidR="00F0325C">
        <w:rPr>
          <w:rFonts w:hint="eastAsia"/>
        </w:rPr>
        <w:t>交大</w:t>
      </w:r>
      <w:r w:rsidR="00F0325C">
        <w:rPr>
          <w:rFonts w:asciiTheme="minorEastAsia" w:hAnsiTheme="minorEastAsia" w:hint="eastAsia"/>
        </w:rPr>
        <w:t>、</w:t>
      </w:r>
      <w:r w:rsidR="00F0325C">
        <w:rPr>
          <w:rFonts w:hint="eastAsia"/>
        </w:rPr>
        <w:t>政大</w:t>
      </w:r>
      <w:r w:rsidR="00F0325C">
        <w:rPr>
          <w:rFonts w:asciiTheme="minorEastAsia" w:hAnsiTheme="minorEastAsia" w:hint="eastAsia"/>
        </w:rPr>
        <w:t>、</w:t>
      </w:r>
      <w:r w:rsidR="00F0325C">
        <w:rPr>
          <w:rFonts w:hint="eastAsia"/>
        </w:rPr>
        <w:t>成大</w:t>
      </w:r>
      <w:r w:rsidR="00F0325C">
        <w:rPr>
          <w:rFonts w:hint="eastAsia"/>
        </w:rPr>
        <w:t>)</w:t>
      </w:r>
      <w:r w:rsidR="00F0325C">
        <w:rPr>
          <w:rFonts w:asciiTheme="minorEastAsia" w:hAnsiTheme="minorEastAsia" w:hint="eastAsia"/>
        </w:rPr>
        <w:t>、</w:t>
      </w:r>
      <w:r>
        <w:rPr>
          <w:rFonts w:hint="eastAsia"/>
        </w:rPr>
        <w:t>國立大學及知名私立大學錄取率的提升，更讓學生適性成長，順利選讀理想的大學院校。新莊高中向來擁有專業勤奮的師資、科學研究的卓越成效及音樂班、體育班的優異表現，是高雄</w:t>
      </w:r>
      <w:r w:rsidR="00F0325C">
        <w:rPr>
          <w:rFonts w:hint="eastAsia"/>
        </w:rPr>
        <w:t>地區</w:t>
      </w:r>
      <w:r>
        <w:rPr>
          <w:rFonts w:hint="eastAsia"/>
        </w:rPr>
        <w:t>優質</w:t>
      </w:r>
      <w:r w:rsidR="00F0325C">
        <w:rPr>
          <w:rFonts w:hint="eastAsia"/>
        </w:rPr>
        <w:t>菁英</w:t>
      </w:r>
      <w:r>
        <w:rPr>
          <w:rFonts w:hint="eastAsia"/>
        </w:rPr>
        <w:t>高中，又位在高鐵、台鐵、高捷三鐵共構的交通樞紐，這些都是我們</w:t>
      </w:r>
      <w:r w:rsidR="00656BA8">
        <w:rPr>
          <w:rFonts w:hint="eastAsia"/>
        </w:rPr>
        <w:t>得天獨厚</w:t>
      </w:r>
      <w:r w:rsidR="00656BA8">
        <w:rPr>
          <w:rFonts w:asciiTheme="minorEastAsia" w:hAnsiTheme="minorEastAsia" w:hint="eastAsia"/>
        </w:rPr>
        <w:t>，</w:t>
      </w:r>
      <w:r w:rsidR="00656BA8">
        <w:rPr>
          <w:rFonts w:hint="eastAsia"/>
        </w:rPr>
        <w:t>足以</w:t>
      </w:r>
      <w:r>
        <w:rPr>
          <w:rFonts w:hint="eastAsia"/>
        </w:rPr>
        <w:t>繼續行銷</w:t>
      </w:r>
      <w:r w:rsidR="00F0325C">
        <w:rPr>
          <w:rFonts w:hint="eastAsia"/>
        </w:rPr>
        <w:t>與努力</w:t>
      </w:r>
      <w:r>
        <w:rPr>
          <w:rFonts w:hint="eastAsia"/>
        </w:rPr>
        <w:t>的優勢。</w:t>
      </w:r>
    </w:p>
    <w:p w14:paraId="599E4195" w14:textId="77777777" w:rsidR="00656BA8" w:rsidRPr="00924CA5" w:rsidRDefault="00656BA8" w:rsidP="00656BA8">
      <w:pPr>
        <w:rPr>
          <w:rFonts w:asciiTheme="minorEastAsia" w:hAnsiTheme="minor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回顧今年本校各項優異成果</w:t>
      </w:r>
      <w:r>
        <w:rPr>
          <w:rFonts w:asciiTheme="minorEastAsia" w:hAnsiTheme="minorEastAsia" w:hint="eastAsia"/>
        </w:rPr>
        <w:t>，</w:t>
      </w:r>
      <w:r w:rsidRPr="00A60EDF">
        <w:rPr>
          <w:rFonts w:hint="eastAsia"/>
        </w:rPr>
        <w:t>201</w:t>
      </w:r>
      <w:r>
        <w:rPr>
          <w:rFonts w:hint="eastAsia"/>
        </w:rPr>
        <w:t>8</w:t>
      </w:r>
      <w:r w:rsidRPr="00A60EDF">
        <w:rPr>
          <w:rFonts w:hint="eastAsia"/>
        </w:rPr>
        <w:t>年台積電盃青年尬科學科普閱讀與科學短講競賽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楊子</w:t>
      </w:r>
      <w:r w:rsidR="007B79C9">
        <w:rPr>
          <w:rFonts w:hint="eastAsia"/>
        </w:rPr>
        <w:t>毅</w:t>
      </w:r>
      <w:r w:rsidRPr="00A60EDF">
        <w:rPr>
          <w:rFonts w:hint="eastAsia"/>
        </w:rPr>
        <w:t>、</w:t>
      </w:r>
      <w:r w:rsidR="007B79C9">
        <w:rPr>
          <w:rFonts w:hint="eastAsia"/>
        </w:rPr>
        <w:t>葉于綺</w:t>
      </w:r>
      <w:r w:rsidRPr="00A60EDF">
        <w:rPr>
          <w:rFonts w:hint="eastAsia"/>
        </w:rPr>
        <w:t>、</w:t>
      </w:r>
      <w:r w:rsidR="007B79C9">
        <w:rPr>
          <w:rFonts w:hint="eastAsia"/>
        </w:rPr>
        <w:t>汪</w:t>
      </w:r>
      <w:r>
        <w:rPr>
          <w:rFonts w:hint="eastAsia"/>
        </w:rPr>
        <w:t>文</w:t>
      </w:r>
      <w:r w:rsidR="007B79C9">
        <w:rPr>
          <w:rFonts w:hint="eastAsia"/>
        </w:rPr>
        <w:t>皓</w:t>
      </w:r>
      <w:r w:rsidR="00072899">
        <w:rPr>
          <w:rFonts w:hint="eastAsia"/>
        </w:rPr>
        <w:t>三位</w:t>
      </w:r>
      <w:r w:rsidR="00072899" w:rsidRPr="00A60EDF">
        <w:rPr>
          <w:rFonts w:hint="eastAsia"/>
        </w:rPr>
        <w:t>參賽</w:t>
      </w:r>
      <w:r w:rsidR="00072899">
        <w:rPr>
          <w:rFonts w:hint="eastAsia"/>
        </w:rPr>
        <w:t>同學</w:t>
      </w:r>
      <w:r>
        <w:rPr>
          <w:rFonts w:asciiTheme="minorEastAsia" w:hAnsiTheme="minorEastAsia" w:hint="eastAsia"/>
        </w:rPr>
        <w:t>，受到</w:t>
      </w:r>
      <w:r w:rsidRPr="00A60EDF">
        <w:rPr>
          <w:rFonts w:hint="eastAsia"/>
        </w:rPr>
        <w:t>李宜玲、</w:t>
      </w:r>
      <w:r w:rsidR="00034FD0">
        <w:rPr>
          <w:rFonts w:hint="eastAsia"/>
        </w:rPr>
        <w:t>張韶瑩</w:t>
      </w:r>
      <w:r w:rsidR="00034FD0">
        <w:rPr>
          <w:rFonts w:asciiTheme="minorEastAsia" w:hAnsiTheme="minorEastAsia" w:hint="eastAsia"/>
        </w:rPr>
        <w:t>、</w:t>
      </w:r>
      <w:r>
        <w:rPr>
          <w:rFonts w:hint="eastAsia"/>
        </w:rPr>
        <w:t>蔡宜蓓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鄭伊真</w:t>
      </w:r>
      <w:r w:rsidR="00034FD0">
        <w:rPr>
          <w:rFonts w:hint="eastAsia"/>
        </w:rPr>
        <w:t>四</w:t>
      </w:r>
      <w:r>
        <w:rPr>
          <w:rFonts w:hint="eastAsia"/>
        </w:rPr>
        <w:t>位</w:t>
      </w:r>
      <w:r w:rsidRPr="00A60EDF">
        <w:rPr>
          <w:rFonts w:hint="eastAsia"/>
        </w:rPr>
        <w:t>老師</w:t>
      </w:r>
      <w:r>
        <w:rPr>
          <w:rFonts w:hint="eastAsia"/>
        </w:rPr>
        <w:t>跨領域的指導</w:t>
      </w:r>
      <w:r w:rsidR="00072899">
        <w:rPr>
          <w:rFonts w:asciiTheme="minorEastAsia" w:hAnsiTheme="minorEastAsia" w:hint="eastAsia"/>
        </w:rPr>
        <w:t>，</w:t>
      </w:r>
      <w:r w:rsidR="00072899" w:rsidRPr="00A60EDF">
        <w:rPr>
          <w:rFonts w:hint="eastAsia"/>
        </w:rPr>
        <w:t>榮獲</w:t>
      </w:r>
      <w:r w:rsidR="00072899">
        <w:rPr>
          <w:rFonts w:hint="eastAsia"/>
        </w:rPr>
        <w:t>全國冠</w:t>
      </w:r>
      <w:r w:rsidR="00072899" w:rsidRPr="00A60EDF">
        <w:rPr>
          <w:rFonts w:hint="eastAsia"/>
        </w:rPr>
        <w:t>軍</w:t>
      </w:r>
      <w:r>
        <w:rPr>
          <w:rFonts w:asciiTheme="minorEastAsia" w:hAnsiTheme="minorEastAsia" w:hint="eastAsia"/>
        </w:rPr>
        <w:t>；</w:t>
      </w:r>
      <w:r>
        <w:t>2018</w:t>
      </w:r>
      <w:r>
        <w:t>年臺灣國際科學展覽會</w:t>
      </w:r>
      <w:r>
        <w:rPr>
          <w:rFonts w:asciiTheme="minorEastAsia" w:hAnsiTheme="minorEastAsia" w:hint="eastAsia"/>
        </w:rPr>
        <w:t>，</w:t>
      </w:r>
      <w:r>
        <w:t>甄致瑜</w:t>
      </w:r>
      <w:r>
        <w:rPr>
          <w:rFonts w:asciiTheme="minorEastAsia" w:hAnsiTheme="minorEastAsia" w:hint="eastAsia"/>
        </w:rPr>
        <w:t>、</w:t>
      </w:r>
      <w:r>
        <w:t xml:space="preserve"> </w:t>
      </w:r>
      <w:r>
        <w:t>蔡明翰</w:t>
      </w:r>
      <w:r>
        <w:t xml:space="preserve"> </w:t>
      </w:r>
      <w:r>
        <w:rPr>
          <w:rFonts w:ascii="新細明體" w:eastAsia="新細明體" w:hAnsi="新細明體" w:hint="eastAsia"/>
        </w:rPr>
        <w:t>、</w:t>
      </w:r>
      <w:r>
        <w:t>施柏安</w:t>
      </w:r>
      <w:r>
        <w:rPr>
          <w:rFonts w:hint="eastAsia"/>
        </w:rPr>
        <w:t>三位同學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在</w:t>
      </w:r>
      <w:r>
        <w:t>呂台華</w:t>
      </w:r>
      <w:r>
        <w:rPr>
          <w:rFonts w:hint="eastAsia"/>
        </w:rPr>
        <w:t>老師指導下</w:t>
      </w:r>
      <w:r>
        <w:rPr>
          <w:rFonts w:asciiTheme="minorEastAsia" w:hAnsiTheme="minorEastAsia" w:hint="eastAsia"/>
        </w:rPr>
        <w:t>，以「</w:t>
      </w:r>
      <w:r>
        <w:t>圓形皂膜駐波與厚度變化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榮獲</w:t>
      </w:r>
      <w:r>
        <w:t>物理與天文學</w:t>
      </w:r>
      <w:r>
        <w:rPr>
          <w:rFonts w:hint="eastAsia"/>
        </w:rPr>
        <w:t>類</w:t>
      </w:r>
      <w:r>
        <w:t>大會獎三等獎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並獲選為</w:t>
      </w:r>
      <w:r>
        <w:t>比利時科學博覽會</w:t>
      </w:r>
      <w:r>
        <w:t xml:space="preserve">BSE </w:t>
      </w:r>
      <w:r w:rsidR="00034FD0">
        <w:rPr>
          <w:rFonts w:hint="eastAsia"/>
        </w:rPr>
        <w:t>正選</w:t>
      </w:r>
      <w:r>
        <w:rPr>
          <w:rFonts w:hint="eastAsia"/>
        </w:rPr>
        <w:t>參展代表</w:t>
      </w:r>
      <w:r>
        <w:rPr>
          <w:rFonts w:asciiTheme="minorEastAsia" w:hAnsiTheme="minorEastAsia" w:hint="eastAsia"/>
        </w:rPr>
        <w:t>；</w:t>
      </w:r>
      <w:r w:rsidRPr="00924CA5">
        <w:rPr>
          <w:rFonts w:asciiTheme="minorEastAsia" w:hAnsiTheme="minorEastAsia" w:cs="新細明體"/>
          <w:bCs/>
          <w:kern w:val="0"/>
          <w:szCs w:val="24"/>
        </w:rPr>
        <w:t>10</w:t>
      </w:r>
      <w:r w:rsidR="00924CA5" w:rsidRPr="00924CA5">
        <w:rPr>
          <w:rFonts w:asciiTheme="minorEastAsia" w:hAnsiTheme="minorEastAsia" w:cs="新細明體"/>
          <w:bCs/>
          <w:kern w:val="0"/>
          <w:szCs w:val="24"/>
        </w:rPr>
        <w:t>7</w:t>
      </w:r>
      <w:r w:rsidRPr="00924CA5">
        <w:rPr>
          <w:rFonts w:asciiTheme="minorEastAsia" w:hAnsiTheme="minorEastAsia" w:cs="新細明體"/>
          <w:bCs/>
          <w:kern w:val="0"/>
          <w:szCs w:val="24"/>
        </w:rPr>
        <w:t>學年度高雄市高中數學及自然學科能力競賽</w:t>
      </w:r>
      <w:r w:rsidRPr="00924CA5">
        <w:rPr>
          <w:rFonts w:asciiTheme="minorEastAsia" w:hAnsiTheme="minorEastAsia" w:cs="新細明體" w:hint="eastAsia"/>
          <w:bCs/>
          <w:kern w:val="0"/>
          <w:szCs w:val="24"/>
        </w:rPr>
        <w:t>，自然科四科全數得獎，再創佳績；</w:t>
      </w:r>
      <w:r w:rsidR="00034FD0">
        <w:rPr>
          <w:rFonts w:asciiTheme="minorEastAsia" w:hAnsiTheme="minorEastAsia" w:cs="新細明體" w:hint="eastAsia"/>
          <w:bCs/>
          <w:kern w:val="0"/>
          <w:szCs w:val="24"/>
        </w:rPr>
        <w:t>107年</w:t>
      </w:r>
      <w:r>
        <w:rPr>
          <w:rFonts w:hint="eastAsia"/>
        </w:rPr>
        <w:t>高雄市語文競賽</w:t>
      </w:r>
      <w:r w:rsidRPr="004B32BC">
        <w:rPr>
          <w:rFonts w:asciiTheme="minorEastAsia" w:hAnsiTheme="minorEastAsia" w:hint="eastAsia"/>
          <w:kern w:val="0"/>
          <w:szCs w:val="24"/>
        </w:rPr>
        <w:t>參賽</w:t>
      </w:r>
      <w:r w:rsidR="00034FD0">
        <w:rPr>
          <w:rFonts w:asciiTheme="minorEastAsia" w:hAnsiTheme="minorEastAsia" w:hint="eastAsia"/>
          <w:kern w:val="0"/>
          <w:szCs w:val="24"/>
        </w:rPr>
        <w:t>師</w:t>
      </w:r>
      <w:r w:rsidRPr="004B32BC">
        <w:rPr>
          <w:rFonts w:asciiTheme="minorEastAsia" w:hAnsiTheme="minorEastAsia" w:hint="eastAsia"/>
          <w:kern w:val="0"/>
          <w:szCs w:val="24"/>
        </w:rPr>
        <w:t>生成績大放</w:t>
      </w:r>
      <w:r w:rsidR="00034FD0">
        <w:rPr>
          <w:rFonts w:asciiTheme="minorEastAsia" w:hAnsiTheme="minorEastAsia" w:hint="eastAsia"/>
          <w:kern w:val="0"/>
          <w:szCs w:val="24"/>
        </w:rPr>
        <w:t>異</w:t>
      </w:r>
      <w:r w:rsidRPr="004B32BC">
        <w:rPr>
          <w:rFonts w:asciiTheme="minorEastAsia" w:hAnsiTheme="minorEastAsia" w:hint="eastAsia"/>
          <w:kern w:val="0"/>
          <w:szCs w:val="24"/>
        </w:rPr>
        <w:t>彩</w:t>
      </w:r>
      <w:r w:rsidR="00034FD0">
        <w:rPr>
          <w:rFonts w:asciiTheme="minorEastAsia" w:hAnsiTheme="minorEastAsia" w:hint="eastAsia"/>
          <w:kern w:val="0"/>
          <w:szCs w:val="24"/>
        </w:rPr>
        <w:t>，榮膺</w:t>
      </w:r>
      <w:r w:rsidR="00034FD0">
        <w:rPr>
          <w:rFonts w:asciiTheme="minorEastAsia" w:hAnsiTheme="minorEastAsia" w:hint="eastAsia"/>
          <w:kern w:val="0"/>
          <w:szCs w:val="24"/>
        </w:rPr>
        <w:lastRenderedPageBreak/>
        <w:t>團體組優等佳績</w:t>
      </w:r>
      <w:r>
        <w:rPr>
          <w:rFonts w:asciiTheme="minorEastAsia" w:hAnsiTheme="minorEastAsia" w:hint="eastAsia"/>
          <w:kern w:val="0"/>
          <w:szCs w:val="24"/>
        </w:rPr>
        <w:t>；</w:t>
      </w:r>
      <w:r w:rsidRPr="00924CA5">
        <w:rPr>
          <w:rFonts w:hint="eastAsia"/>
        </w:rPr>
        <w:t>高雄市美展有</w:t>
      </w:r>
      <w:r w:rsidR="00924CA5" w:rsidRPr="00924CA5">
        <w:rPr>
          <w:rFonts w:hint="eastAsia"/>
        </w:rPr>
        <w:t>二</w:t>
      </w:r>
      <w:r w:rsidRPr="00924CA5">
        <w:rPr>
          <w:rFonts w:hint="eastAsia"/>
        </w:rPr>
        <w:t>項</w:t>
      </w:r>
      <w:r w:rsidRPr="00924CA5">
        <w:rPr>
          <w:rFonts w:asciiTheme="minorEastAsia" w:hAnsiTheme="minorEastAsia" w:hint="eastAsia"/>
        </w:rPr>
        <w:t>（</w:t>
      </w:r>
      <w:r w:rsidRPr="00924CA5">
        <w:rPr>
          <w:rFonts w:ascii="sourcesanspro" w:eastAsia="新細明體" w:hAnsi="sourcesanspro" w:cs="新細明體"/>
          <w:kern w:val="0"/>
          <w:szCs w:val="24"/>
        </w:rPr>
        <w:t>西畫組</w:t>
      </w:r>
      <w:r w:rsidRPr="00924CA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924CA5" w:rsidRPr="00924CA5">
        <w:rPr>
          <w:rFonts w:ascii="新細明體" w:eastAsia="新細明體" w:hAnsi="新細明體" w:cs="新細明體" w:hint="eastAsia"/>
          <w:kern w:val="0"/>
          <w:szCs w:val="24"/>
        </w:rPr>
        <w:t>平面設計</w:t>
      </w:r>
      <w:r w:rsidRPr="00924CA5">
        <w:rPr>
          <w:rFonts w:ascii="sourcesanspro" w:eastAsia="新細明體" w:hAnsi="sourcesanspro" w:cs="新細明體"/>
          <w:kern w:val="0"/>
          <w:szCs w:val="24"/>
        </w:rPr>
        <w:t>組</w:t>
      </w:r>
      <w:r w:rsidRPr="00924CA5">
        <w:rPr>
          <w:rFonts w:asciiTheme="minorEastAsia" w:hAnsiTheme="minorEastAsia" w:hint="eastAsia"/>
        </w:rPr>
        <w:t>）</w:t>
      </w:r>
      <w:r w:rsidRPr="00924CA5">
        <w:rPr>
          <w:rFonts w:hint="eastAsia"/>
        </w:rPr>
        <w:t>榮獲第一名</w:t>
      </w:r>
      <w:r w:rsidRPr="00924CA5">
        <w:rPr>
          <w:rFonts w:asciiTheme="minorEastAsia" w:hAnsiTheme="minorEastAsia" w:hint="eastAsia"/>
        </w:rPr>
        <w:t>；10</w:t>
      </w:r>
      <w:r w:rsidR="00924CA5" w:rsidRPr="00924CA5">
        <w:rPr>
          <w:rFonts w:asciiTheme="minorEastAsia" w:hAnsiTheme="minorEastAsia" w:hint="eastAsia"/>
        </w:rPr>
        <w:t>7</w:t>
      </w:r>
      <w:r w:rsidRPr="00924CA5">
        <w:rPr>
          <w:rFonts w:asciiTheme="minorEastAsia" w:hAnsiTheme="minorEastAsia" w:hint="eastAsia"/>
        </w:rPr>
        <w:t>學年全國音樂比賽高雄市初賽，本校榮獲絲竹室內樂合奏特優第一名。</w:t>
      </w:r>
    </w:p>
    <w:p w14:paraId="2746E904" w14:textId="77777777" w:rsidR="00656BA8" w:rsidRDefault="00656BA8" w:rsidP="00656BA8">
      <w:r>
        <w:rPr>
          <w:rFonts w:asciiTheme="minorEastAsia" w:hAnsiTheme="minorEastAsia" w:hint="eastAsia"/>
        </w:rPr>
        <w:t xml:space="preserve">    體育方面，</w:t>
      </w:r>
      <w:r>
        <w:rPr>
          <w:rFonts w:hint="eastAsia"/>
        </w:rPr>
        <w:t>本校參加</w:t>
      </w:r>
      <w:r>
        <w:rPr>
          <w:rFonts w:hint="eastAsia"/>
        </w:rPr>
        <w:t>107</w:t>
      </w:r>
      <w:r>
        <w:rPr>
          <w:rFonts w:hint="eastAsia"/>
        </w:rPr>
        <w:t>年高雄市中等學校運動會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游泳隊女子隊榮獲</w:t>
      </w:r>
      <w:r>
        <w:rPr>
          <w:rFonts w:hint="eastAsia"/>
        </w:rPr>
        <w:t>4</w:t>
      </w:r>
      <w:r>
        <w:rPr>
          <w:rFonts w:hint="eastAsia"/>
        </w:rPr>
        <w:t>金</w:t>
      </w:r>
      <w:r>
        <w:rPr>
          <w:rFonts w:hint="eastAsia"/>
        </w:rPr>
        <w:t>2</w:t>
      </w:r>
      <w:r>
        <w:rPr>
          <w:rFonts w:hint="eastAsia"/>
        </w:rPr>
        <w:t>銀</w:t>
      </w:r>
      <w:r>
        <w:rPr>
          <w:rFonts w:hint="eastAsia"/>
        </w:rPr>
        <w:t>3</w:t>
      </w:r>
      <w:r>
        <w:rPr>
          <w:rFonts w:hint="eastAsia"/>
        </w:rPr>
        <w:t>銅、男子隊榮獲</w:t>
      </w:r>
      <w:r>
        <w:rPr>
          <w:rFonts w:hint="eastAsia"/>
        </w:rPr>
        <w:t>1</w:t>
      </w:r>
      <w:r>
        <w:rPr>
          <w:rFonts w:hint="eastAsia"/>
        </w:rPr>
        <w:t>金</w:t>
      </w:r>
      <w:r>
        <w:rPr>
          <w:rFonts w:hint="eastAsia"/>
        </w:rPr>
        <w:t>3</w:t>
      </w:r>
      <w:r>
        <w:rPr>
          <w:rFonts w:hint="eastAsia"/>
        </w:rPr>
        <w:t>銀</w:t>
      </w:r>
      <w:r>
        <w:rPr>
          <w:rFonts w:hint="eastAsia"/>
        </w:rPr>
        <w:t>1</w:t>
      </w:r>
      <w:r>
        <w:rPr>
          <w:rFonts w:hint="eastAsia"/>
        </w:rPr>
        <w:t>銅佳績，創下成隊以來最佳成績</w:t>
      </w:r>
      <w:r>
        <w:rPr>
          <w:rFonts w:asciiTheme="minorEastAsia" w:hAnsiTheme="minorEastAsia" w:hint="eastAsia"/>
        </w:rPr>
        <w:t>；</w:t>
      </w:r>
      <w:r w:rsidRPr="00911DA2">
        <w:rPr>
          <w:rFonts w:hint="eastAsia"/>
        </w:rPr>
        <w:t>網球隊榮獲高中男子網球團體冠軍</w:t>
      </w:r>
      <w:r w:rsidRPr="00911DA2">
        <w:rPr>
          <w:rFonts w:hint="eastAsia"/>
        </w:rPr>
        <w:t>-</w:t>
      </w:r>
      <w:r w:rsidRPr="00911DA2">
        <w:rPr>
          <w:rFonts w:hint="eastAsia"/>
        </w:rPr>
        <w:t>並創下</w:t>
      </w:r>
      <w:r w:rsidRPr="00911DA2">
        <w:rPr>
          <w:rFonts w:hint="eastAsia"/>
        </w:rPr>
        <w:t>10</w:t>
      </w:r>
      <w:r w:rsidRPr="00911DA2">
        <w:rPr>
          <w:rFonts w:hint="eastAsia"/>
        </w:rPr>
        <w:t>連霸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個人賽單打</w:t>
      </w:r>
      <w:r>
        <w:rPr>
          <w:rFonts w:hint="eastAsia"/>
        </w:rPr>
        <w:t>1</w:t>
      </w:r>
      <w:r>
        <w:rPr>
          <w:rFonts w:hint="eastAsia"/>
        </w:rPr>
        <w:t>銀</w:t>
      </w:r>
      <w:r>
        <w:rPr>
          <w:rFonts w:hint="eastAsia"/>
        </w:rPr>
        <w:t>1</w:t>
      </w:r>
      <w:r>
        <w:rPr>
          <w:rFonts w:hint="eastAsia"/>
        </w:rPr>
        <w:t>銅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個人賽雙打包辦金銀銅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總成績獲得</w:t>
      </w:r>
      <w:r>
        <w:rPr>
          <w:rFonts w:hint="eastAsia"/>
        </w:rPr>
        <w:t>2</w:t>
      </w:r>
      <w:r>
        <w:rPr>
          <w:rFonts w:hint="eastAsia"/>
        </w:rPr>
        <w:t>金</w:t>
      </w:r>
      <w:r>
        <w:rPr>
          <w:rFonts w:hint="eastAsia"/>
        </w:rPr>
        <w:t>2</w:t>
      </w:r>
      <w:r>
        <w:rPr>
          <w:rFonts w:hint="eastAsia"/>
        </w:rPr>
        <w:t>銀</w:t>
      </w:r>
      <w:r>
        <w:rPr>
          <w:rFonts w:hint="eastAsia"/>
        </w:rPr>
        <w:t>2</w:t>
      </w:r>
      <w:r>
        <w:rPr>
          <w:rFonts w:hint="eastAsia"/>
        </w:rPr>
        <w:t>銅</w:t>
      </w:r>
      <w:r>
        <w:rPr>
          <w:rFonts w:asciiTheme="minorEastAsia" w:hAnsiTheme="minorEastAsia" w:hint="eastAsia"/>
        </w:rPr>
        <w:t>；</w:t>
      </w:r>
      <w:r w:rsidRPr="00911DA2">
        <w:rPr>
          <w:rFonts w:hint="eastAsia"/>
        </w:rPr>
        <w:t>網球隊榮獲軟式網球團體賽金牌</w:t>
      </w:r>
      <w:r>
        <w:rPr>
          <w:rFonts w:asciiTheme="minorEastAsia" w:hAnsiTheme="minorEastAsia" w:hint="eastAsia"/>
        </w:rPr>
        <w:t>，個人</w:t>
      </w:r>
      <w:r w:rsidRPr="00911DA2">
        <w:rPr>
          <w:rFonts w:hint="eastAsia"/>
        </w:rPr>
        <w:t>項目共獲得</w:t>
      </w:r>
      <w:r w:rsidRPr="00911DA2">
        <w:rPr>
          <w:rFonts w:hint="eastAsia"/>
        </w:rPr>
        <w:t>3</w:t>
      </w:r>
      <w:r w:rsidRPr="00911DA2">
        <w:rPr>
          <w:rFonts w:hint="eastAsia"/>
        </w:rPr>
        <w:t>金</w:t>
      </w:r>
      <w:r w:rsidRPr="00911DA2">
        <w:rPr>
          <w:rFonts w:hint="eastAsia"/>
        </w:rPr>
        <w:t>2</w:t>
      </w:r>
      <w:r w:rsidRPr="00911DA2">
        <w:rPr>
          <w:rFonts w:hint="eastAsia"/>
        </w:rPr>
        <w:t>銀</w:t>
      </w:r>
      <w:r w:rsidRPr="00911DA2">
        <w:rPr>
          <w:rFonts w:hint="eastAsia"/>
        </w:rPr>
        <w:t>1</w:t>
      </w:r>
      <w:r w:rsidRPr="00911DA2">
        <w:rPr>
          <w:rFonts w:hint="eastAsia"/>
        </w:rPr>
        <w:t>銅</w:t>
      </w:r>
      <w:r w:rsidR="00A43104">
        <w:rPr>
          <w:rFonts w:asciiTheme="minorEastAsia" w:hAnsiTheme="minorEastAsia" w:hint="eastAsia"/>
        </w:rPr>
        <w:t>；</w:t>
      </w:r>
      <w:r w:rsidR="00A43104">
        <w:t>2018</w:t>
      </w:r>
      <w:r w:rsidR="00A43104">
        <w:t>年斯里蘭卡</w:t>
      </w:r>
      <w:r w:rsidR="00A43104">
        <w:t xml:space="preserve"> ITF </w:t>
      </w:r>
      <w:r w:rsidR="00A43104">
        <w:t>國際青少年網球錦標賽</w:t>
      </w:r>
      <w:r w:rsidR="00A43104">
        <w:rPr>
          <w:rFonts w:hint="eastAsia"/>
        </w:rPr>
        <w:t>雙打冠軍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羽球隊孫晨淯同學獲選為世界中學羽球錦標賽國家隊選手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擊劍隊湯佳瓏同學獲選為亞洲青年擊劍錦標賽國家隊選手</w:t>
      </w:r>
      <w:r>
        <w:rPr>
          <w:rFonts w:asciiTheme="minorEastAsia" w:hAnsiTheme="minorEastAsia" w:hint="eastAsia"/>
        </w:rPr>
        <w:t>。</w:t>
      </w:r>
      <w:r>
        <w:rPr>
          <w:rFonts w:hint="eastAsia"/>
        </w:rPr>
        <w:t xml:space="preserve"> </w:t>
      </w:r>
    </w:p>
    <w:p w14:paraId="666609E7" w14:textId="77777777" w:rsidR="002339D1" w:rsidRPr="002339D1" w:rsidRDefault="008C1193" w:rsidP="002339D1">
      <w:pPr>
        <w:rPr>
          <w:rFonts w:asciiTheme="minorEastAsia" w:hAnsiTheme="minorEastAsia"/>
          <w:szCs w:val="24"/>
        </w:rPr>
      </w:pPr>
      <w:r>
        <w:rPr>
          <w:rFonts w:hint="eastAsia"/>
        </w:rPr>
        <w:t xml:space="preserve">    </w:t>
      </w:r>
      <w:r w:rsidR="002339D1">
        <w:rPr>
          <w:rFonts w:hint="eastAsia"/>
        </w:rPr>
        <w:t>對於</w:t>
      </w:r>
      <w:r w:rsidR="002339D1" w:rsidRPr="002339D1">
        <w:rPr>
          <w:rFonts w:asciiTheme="minorEastAsia" w:hAnsiTheme="minorEastAsia" w:hint="eastAsia"/>
          <w:szCs w:val="24"/>
        </w:rPr>
        <w:t>未來</w:t>
      </w:r>
      <w:r w:rsidR="002339D1">
        <w:rPr>
          <w:rFonts w:asciiTheme="minorEastAsia" w:hAnsiTheme="minorEastAsia" w:hint="eastAsia"/>
          <w:szCs w:val="24"/>
        </w:rPr>
        <w:t>，</w:t>
      </w:r>
      <w:r w:rsidR="002339D1" w:rsidRPr="002339D1">
        <w:rPr>
          <w:rFonts w:asciiTheme="minorEastAsia" w:hAnsiTheme="minorEastAsia" w:hint="eastAsia"/>
          <w:szCs w:val="24"/>
        </w:rPr>
        <w:t>我們</w:t>
      </w:r>
      <w:r w:rsidR="002339D1" w:rsidRPr="002339D1">
        <w:rPr>
          <w:rFonts w:asciiTheme="minorEastAsia" w:hAnsiTheme="minorEastAsia" w:hint="eastAsia"/>
          <w:bCs/>
          <w:szCs w:val="24"/>
        </w:rPr>
        <w:t>要有繼往開來的承擔勇氣，繼往就是要延續優勢，</w:t>
      </w:r>
      <w:r w:rsidR="002339D1">
        <w:rPr>
          <w:rFonts w:asciiTheme="minorEastAsia" w:hAnsiTheme="minorEastAsia" w:hint="eastAsia"/>
          <w:bCs/>
          <w:szCs w:val="24"/>
        </w:rPr>
        <w:t>新莊</w:t>
      </w:r>
      <w:r w:rsidR="002339D1" w:rsidRPr="002339D1">
        <w:rPr>
          <w:rFonts w:asciiTheme="minorEastAsia" w:hAnsiTheme="minorEastAsia" w:hint="eastAsia"/>
          <w:bCs/>
          <w:szCs w:val="24"/>
        </w:rPr>
        <w:t>高中向來擁有</w:t>
      </w:r>
      <w:r w:rsidR="002339D1" w:rsidRPr="002339D1">
        <w:rPr>
          <w:rFonts w:asciiTheme="minorEastAsia" w:hAnsiTheme="minorEastAsia" w:hint="eastAsia"/>
          <w:szCs w:val="24"/>
        </w:rPr>
        <w:t>專業勤奮的師資、科學研究及</w:t>
      </w:r>
      <w:r w:rsidR="002339D1">
        <w:rPr>
          <w:rFonts w:asciiTheme="minorEastAsia" w:hAnsiTheme="minorEastAsia" w:hint="eastAsia"/>
          <w:szCs w:val="24"/>
        </w:rPr>
        <w:t>音樂</w:t>
      </w:r>
      <w:r w:rsidR="002339D1" w:rsidRPr="002339D1">
        <w:rPr>
          <w:rFonts w:asciiTheme="minorEastAsia" w:hAnsiTheme="minorEastAsia" w:hint="eastAsia"/>
          <w:szCs w:val="24"/>
        </w:rPr>
        <w:t>班、體育班的優異表現，也是高雄</w:t>
      </w:r>
      <w:r w:rsidR="002339D1">
        <w:rPr>
          <w:rFonts w:asciiTheme="minorEastAsia" w:hAnsiTheme="minorEastAsia" w:hint="eastAsia"/>
          <w:szCs w:val="24"/>
        </w:rPr>
        <w:t>地區</w:t>
      </w:r>
      <w:r w:rsidR="002339D1" w:rsidRPr="002339D1">
        <w:rPr>
          <w:rFonts w:asciiTheme="minorEastAsia" w:hAnsiTheme="minorEastAsia" w:hint="eastAsia"/>
          <w:szCs w:val="24"/>
        </w:rPr>
        <w:t>優質</w:t>
      </w:r>
      <w:r w:rsidR="002339D1">
        <w:rPr>
          <w:rFonts w:asciiTheme="minorEastAsia" w:hAnsiTheme="minorEastAsia" w:hint="eastAsia"/>
          <w:szCs w:val="24"/>
        </w:rPr>
        <w:t>菁英</w:t>
      </w:r>
      <w:r w:rsidR="002339D1" w:rsidRPr="002339D1">
        <w:rPr>
          <w:rFonts w:asciiTheme="minorEastAsia" w:hAnsiTheme="minorEastAsia" w:hint="eastAsia"/>
          <w:szCs w:val="24"/>
        </w:rPr>
        <w:t>高中，這是我們要繼續經營的優勢。而</w:t>
      </w:r>
      <w:r w:rsidR="002339D1" w:rsidRPr="002339D1">
        <w:rPr>
          <w:rFonts w:asciiTheme="minorEastAsia" w:hAnsiTheme="minorEastAsia" w:hint="eastAsia"/>
          <w:bCs/>
          <w:szCs w:val="24"/>
        </w:rPr>
        <w:t>開來就是要開創未來的新遠景，</w:t>
      </w:r>
      <w:r w:rsidR="002339D1">
        <w:rPr>
          <w:rFonts w:asciiTheme="minorEastAsia" w:hAnsiTheme="minorEastAsia" w:hint="eastAsia"/>
          <w:bCs/>
          <w:szCs w:val="24"/>
        </w:rPr>
        <w:t>共謀新莊</w:t>
      </w:r>
      <w:r w:rsidR="002339D1" w:rsidRPr="002339D1">
        <w:rPr>
          <w:rFonts w:asciiTheme="minorEastAsia" w:hAnsiTheme="minorEastAsia" w:hint="eastAsia"/>
          <w:szCs w:val="24"/>
        </w:rPr>
        <w:t>高中未來的發展，</w:t>
      </w:r>
      <w:r w:rsidR="002339D1">
        <w:rPr>
          <w:rFonts w:asciiTheme="minorEastAsia" w:hAnsiTheme="minorEastAsia" w:hint="eastAsia"/>
          <w:szCs w:val="24"/>
        </w:rPr>
        <w:t>對此，</w:t>
      </w:r>
      <w:r w:rsidR="002339D1" w:rsidRPr="002339D1">
        <w:rPr>
          <w:rFonts w:asciiTheme="minorEastAsia" w:hAnsiTheme="minorEastAsia" w:hint="eastAsia"/>
          <w:szCs w:val="24"/>
        </w:rPr>
        <w:t>我們有四大願景對策：</w:t>
      </w:r>
    </w:p>
    <w:p w14:paraId="7396DFBF" w14:textId="77777777" w:rsidR="002339D1" w:rsidRPr="002339D1" w:rsidRDefault="002339D1" w:rsidP="002339D1">
      <w:pPr>
        <w:rPr>
          <w:rFonts w:asciiTheme="minorEastAsia" w:hAnsiTheme="minorEastAsia"/>
          <w:szCs w:val="24"/>
        </w:rPr>
      </w:pPr>
      <w:r w:rsidRPr="002339D1">
        <w:rPr>
          <w:rFonts w:asciiTheme="minorEastAsia" w:hAnsiTheme="minorEastAsia" w:hint="eastAsia"/>
          <w:szCs w:val="24"/>
        </w:rPr>
        <w:t>一、行銷</w:t>
      </w:r>
      <w:r>
        <w:rPr>
          <w:rFonts w:asciiTheme="minorEastAsia" w:hAnsiTheme="minorEastAsia" w:hint="eastAsia"/>
          <w:szCs w:val="24"/>
        </w:rPr>
        <w:t>新莊</w:t>
      </w:r>
      <w:r w:rsidRPr="002339D1">
        <w:rPr>
          <w:rFonts w:asciiTheme="minorEastAsia" w:hAnsiTheme="minorEastAsia" w:hint="eastAsia"/>
          <w:szCs w:val="24"/>
        </w:rPr>
        <w:t>高中，成為</w:t>
      </w:r>
      <w:r>
        <w:rPr>
          <w:rFonts w:asciiTheme="minorEastAsia" w:hAnsiTheme="minorEastAsia" w:hint="eastAsia"/>
          <w:szCs w:val="24"/>
        </w:rPr>
        <w:t>更</w:t>
      </w:r>
      <w:r w:rsidRPr="002339D1">
        <w:rPr>
          <w:rFonts w:asciiTheme="minorEastAsia" w:hAnsiTheme="minorEastAsia" w:hint="eastAsia"/>
          <w:szCs w:val="24"/>
        </w:rPr>
        <w:t>優質</w:t>
      </w:r>
      <w:r>
        <w:rPr>
          <w:rFonts w:asciiTheme="minorEastAsia" w:hAnsiTheme="minorEastAsia" w:hint="eastAsia"/>
          <w:szCs w:val="24"/>
        </w:rPr>
        <w:t>的菁</w:t>
      </w:r>
      <w:r w:rsidRPr="002339D1">
        <w:rPr>
          <w:rFonts w:asciiTheme="minorEastAsia" w:hAnsiTheme="minorEastAsia" w:hint="eastAsia"/>
          <w:szCs w:val="24"/>
        </w:rPr>
        <w:t xml:space="preserve">英高中 </w:t>
      </w:r>
    </w:p>
    <w:p w14:paraId="7E1293C0" w14:textId="77777777" w:rsidR="002339D1" w:rsidRPr="002339D1" w:rsidRDefault="002339D1" w:rsidP="002339D1">
      <w:pPr>
        <w:rPr>
          <w:rFonts w:asciiTheme="minorEastAsia" w:hAnsiTheme="minorEastAsia"/>
          <w:szCs w:val="24"/>
        </w:rPr>
      </w:pPr>
      <w:r w:rsidRPr="002339D1">
        <w:rPr>
          <w:rFonts w:asciiTheme="minorEastAsia" w:hAnsiTheme="minorEastAsia" w:hint="eastAsia"/>
          <w:szCs w:val="24"/>
        </w:rPr>
        <w:t>二、整合辦學特色，提升學校競爭力</w:t>
      </w:r>
    </w:p>
    <w:p w14:paraId="29BB2636" w14:textId="77777777" w:rsidR="002339D1" w:rsidRPr="002339D1" w:rsidRDefault="002339D1" w:rsidP="002339D1">
      <w:pPr>
        <w:rPr>
          <w:rFonts w:asciiTheme="minorEastAsia" w:hAnsiTheme="minorEastAsia"/>
          <w:szCs w:val="24"/>
        </w:rPr>
      </w:pPr>
      <w:r w:rsidRPr="002339D1">
        <w:rPr>
          <w:rFonts w:asciiTheme="minorEastAsia" w:hAnsiTheme="minorEastAsia" w:hint="eastAsia"/>
          <w:szCs w:val="24"/>
        </w:rPr>
        <w:t>三、推展多元學習，引導適性成長，協助學子生涯規劃</w:t>
      </w:r>
    </w:p>
    <w:p w14:paraId="0BB5AA08" w14:textId="77777777" w:rsidR="002339D1" w:rsidRPr="002339D1" w:rsidRDefault="002339D1" w:rsidP="002339D1">
      <w:pPr>
        <w:rPr>
          <w:rFonts w:asciiTheme="minorEastAsia" w:hAnsiTheme="minorEastAsia"/>
          <w:b/>
          <w:bCs/>
          <w:szCs w:val="24"/>
        </w:rPr>
      </w:pPr>
      <w:r w:rsidRPr="002339D1">
        <w:rPr>
          <w:rFonts w:asciiTheme="minorEastAsia" w:hAnsiTheme="minorEastAsia" w:hint="eastAsia"/>
          <w:szCs w:val="24"/>
        </w:rPr>
        <w:t>四、發展在地文化，符應社區需求，落實社區發展營造</w:t>
      </w:r>
    </w:p>
    <w:p w14:paraId="5348A229" w14:textId="77777777" w:rsidR="002339D1" w:rsidRPr="002339D1" w:rsidRDefault="002339D1" w:rsidP="002339D1">
      <w:pPr>
        <w:rPr>
          <w:rFonts w:asciiTheme="minorEastAsia" w:hAnsiTheme="minorEastAsia"/>
          <w:szCs w:val="24"/>
        </w:rPr>
      </w:pPr>
      <w:r w:rsidRPr="002339D1">
        <w:rPr>
          <w:rFonts w:asciiTheme="minorEastAsia" w:hAnsiTheme="minorEastAsia" w:hint="eastAsia"/>
          <w:szCs w:val="24"/>
        </w:rPr>
        <w:t xml:space="preserve">    </w:t>
      </w:r>
      <w:r>
        <w:rPr>
          <w:rFonts w:hint="eastAsia"/>
        </w:rPr>
        <w:t>期待</w:t>
      </w:r>
      <w:r w:rsidRPr="002339D1">
        <w:rPr>
          <w:rFonts w:asciiTheme="minorEastAsia" w:hAnsiTheme="minorEastAsia" w:hint="eastAsia"/>
          <w:szCs w:val="24"/>
        </w:rPr>
        <w:t>大家群策群力，</w:t>
      </w:r>
      <w:r w:rsidRPr="002339D1">
        <w:rPr>
          <w:rFonts w:asciiTheme="minorEastAsia" w:hAnsiTheme="minorEastAsia" w:hint="eastAsia"/>
          <w:bCs/>
          <w:szCs w:val="24"/>
        </w:rPr>
        <w:t>讓</w:t>
      </w:r>
      <w:r>
        <w:rPr>
          <w:rFonts w:asciiTheme="minorEastAsia" w:hAnsiTheme="minorEastAsia" w:hint="eastAsia"/>
          <w:bCs/>
          <w:szCs w:val="24"/>
        </w:rPr>
        <w:t>新莊</w:t>
      </w:r>
      <w:r w:rsidRPr="002339D1">
        <w:rPr>
          <w:rFonts w:asciiTheme="minorEastAsia" w:hAnsiTheme="minorEastAsia" w:hint="eastAsia"/>
          <w:bCs/>
          <w:szCs w:val="24"/>
        </w:rPr>
        <w:t>高中成為一所「全面躍升」的優質學</w:t>
      </w:r>
      <w:r>
        <w:rPr>
          <w:rFonts w:asciiTheme="minorEastAsia" w:hAnsiTheme="minorEastAsia" w:hint="eastAsia"/>
          <w:bCs/>
          <w:szCs w:val="24"/>
        </w:rPr>
        <w:t>學府</w:t>
      </w:r>
      <w:r w:rsidRPr="002339D1">
        <w:rPr>
          <w:rFonts w:asciiTheme="minorEastAsia" w:hAnsiTheme="minorEastAsia" w:hint="eastAsia"/>
          <w:bCs/>
          <w:szCs w:val="24"/>
        </w:rPr>
        <w:t>。</w:t>
      </w:r>
    </w:p>
    <w:p w14:paraId="2481F402" w14:textId="77777777" w:rsidR="008C1193" w:rsidRPr="002339D1" w:rsidRDefault="008C1193" w:rsidP="008C1193">
      <w:pPr>
        <w:rPr>
          <w:rFonts w:asciiTheme="minorEastAsia" w:hAnsiTheme="minorEastAsia"/>
          <w:szCs w:val="24"/>
        </w:rPr>
      </w:pPr>
    </w:p>
    <w:p w14:paraId="287AC6E5" w14:textId="77777777" w:rsidR="008C1193" w:rsidRPr="002339D1" w:rsidRDefault="008C1193" w:rsidP="008C1193">
      <w:pPr>
        <w:rPr>
          <w:rFonts w:asciiTheme="minorEastAsia" w:hAnsiTheme="minorEastAsia"/>
          <w:szCs w:val="24"/>
        </w:rPr>
      </w:pPr>
    </w:p>
    <w:p w14:paraId="092D14B0" w14:textId="77777777" w:rsidR="00283501" w:rsidRPr="00283501" w:rsidRDefault="008C1193" w:rsidP="008C1193">
      <w:r>
        <w:rPr>
          <w:rFonts w:hint="eastAsia"/>
        </w:rPr>
        <w:t xml:space="preserve">    </w:t>
      </w:r>
      <w:r w:rsidR="00283501">
        <w:rPr>
          <w:rFonts w:hint="eastAsia"/>
        </w:rPr>
        <w:t xml:space="preserve">                                                      10</w:t>
      </w:r>
      <w:r w:rsidR="008C1AE8">
        <w:rPr>
          <w:rFonts w:hint="eastAsia"/>
        </w:rPr>
        <w:t>7</w:t>
      </w:r>
      <w:r w:rsidR="00283501">
        <w:rPr>
          <w:rFonts w:hint="eastAsia"/>
        </w:rPr>
        <w:t>.1</w:t>
      </w:r>
      <w:r w:rsidR="008C1AE8">
        <w:rPr>
          <w:rFonts w:hint="eastAsia"/>
        </w:rPr>
        <w:t>1</w:t>
      </w:r>
      <w:r w:rsidR="00283501">
        <w:rPr>
          <w:rFonts w:hint="eastAsia"/>
        </w:rPr>
        <w:t>.</w:t>
      </w:r>
      <w:r w:rsidR="008C1AE8">
        <w:rPr>
          <w:rFonts w:hint="eastAsia"/>
        </w:rPr>
        <w:t>30</w:t>
      </w:r>
    </w:p>
    <w:sectPr w:rsidR="00283501" w:rsidRPr="002835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altName w:val="微軟正黑體Y漀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sans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65D6"/>
    <w:multiLevelType w:val="multilevel"/>
    <w:tmpl w:val="110A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826EA"/>
    <w:multiLevelType w:val="multilevel"/>
    <w:tmpl w:val="110A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201846">
    <w:abstractNumId w:val="0"/>
  </w:num>
  <w:num w:numId="2" w16cid:durableId="81272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3"/>
    <w:rsid w:val="00022B13"/>
    <w:rsid w:val="00034FD0"/>
    <w:rsid w:val="00072899"/>
    <w:rsid w:val="00127F6F"/>
    <w:rsid w:val="001E1A97"/>
    <w:rsid w:val="002339D1"/>
    <w:rsid w:val="00236E89"/>
    <w:rsid w:val="00283501"/>
    <w:rsid w:val="0032791E"/>
    <w:rsid w:val="003836C9"/>
    <w:rsid w:val="003B316F"/>
    <w:rsid w:val="004404B7"/>
    <w:rsid w:val="005513FC"/>
    <w:rsid w:val="00656BA8"/>
    <w:rsid w:val="007319A0"/>
    <w:rsid w:val="007B79C9"/>
    <w:rsid w:val="00864ADF"/>
    <w:rsid w:val="008C1193"/>
    <w:rsid w:val="008C1AE8"/>
    <w:rsid w:val="008C78C1"/>
    <w:rsid w:val="00913847"/>
    <w:rsid w:val="009156AC"/>
    <w:rsid w:val="00924CA5"/>
    <w:rsid w:val="00A43104"/>
    <w:rsid w:val="00A65EC8"/>
    <w:rsid w:val="00B04F71"/>
    <w:rsid w:val="00C96A9A"/>
    <w:rsid w:val="00CF4BB4"/>
    <w:rsid w:val="00D54225"/>
    <w:rsid w:val="00DA6EF3"/>
    <w:rsid w:val="00E37C9C"/>
    <w:rsid w:val="00E91FF0"/>
    <w:rsid w:val="00F0325C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CD00"/>
  <w15:docId w15:val="{26554A04-EE6B-4A5D-888E-1B0AC1F0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nct">
    <w:name w:val="punct"/>
    <w:basedOn w:val="a0"/>
    <w:rsid w:val="003B316F"/>
  </w:style>
  <w:style w:type="character" w:styleId="a3">
    <w:name w:val="Hyperlink"/>
    <w:basedOn w:val="a0"/>
    <w:uiPriority w:val="99"/>
    <w:semiHidden/>
    <w:unhideWhenUsed/>
    <w:rsid w:val="003B316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13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82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edict.tw/%E5%8A%8D" TargetMode="External"/><Relationship Id="rId18" Type="http://schemas.openxmlformats.org/officeDocument/2006/relationships/hyperlink" Target="https://www.moedict.tw/%E7%84%A6" TargetMode="External"/><Relationship Id="rId26" Type="http://schemas.openxmlformats.org/officeDocument/2006/relationships/hyperlink" Target="https://www.moedict.tw/~%E6%95%AC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moedict.tw/%E6%96%B0%E7%A9%8E" TargetMode="External"/><Relationship Id="rId34" Type="http://schemas.openxmlformats.org/officeDocument/2006/relationships/hyperlink" Target="https://www.moedict.tw/~%E6%85%8E" TargetMode="External"/><Relationship Id="rId7" Type="http://schemas.openxmlformats.org/officeDocument/2006/relationships/hyperlink" Target="https://www.moedict.tw/%E8%98%87%E8%BB%BE" TargetMode="External"/><Relationship Id="rId12" Type="http://schemas.openxmlformats.org/officeDocument/2006/relationships/hyperlink" Target="https://www.moedict.tw/%E8%A9%A9" TargetMode="External"/><Relationship Id="rId17" Type="http://schemas.openxmlformats.org/officeDocument/2006/relationships/hyperlink" Target="https://www.moedict.tw/%E5%90%B7" TargetMode="External"/><Relationship Id="rId25" Type="http://schemas.openxmlformats.org/officeDocument/2006/relationships/hyperlink" Target="https://www.moedict.tw/~%E8%8E%8A" TargetMode="External"/><Relationship Id="rId33" Type="http://schemas.openxmlformats.org/officeDocument/2006/relationships/hyperlink" Target="https://www.moedict.tw/~%E6%95%AC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oedict.tw/%E4%B8%80" TargetMode="External"/><Relationship Id="rId20" Type="http://schemas.openxmlformats.org/officeDocument/2006/relationships/hyperlink" Target="https://www.moedict.tw/%E7%84%A1" TargetMode="External"/><Relationship Id="rId29" Type="http://schemas.openxmlformats.org/officeDocument/2006/relationships/hyperlink" Target="https://www.moedict.tw/~%E6%8C%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oedict.tw/%E5%AE%8B" TargetMode="External"/><Relationship Id="rId11" Type="http://schemas.openxmlformats.org/officeDocument/2006/relationships/hyperlink" Target="https://www.moedict.tw/%E5%B8%AB" TargetMode="External"/><Relationship Id="rId24" Type="http://schemas.openxmlformats.org/officeDocument/2006/relationships/hyperlink" Target="https://www.moedict.tw/~%E5%90%9B%E5%AD%90" TargetMode="External"/><Relationship Id="rId32" Type="http://schemas.openxmlformats.org/officeDocument/2006/relationships/hyperlink" Target="https://www.moedict.tw/~%E6%8C%81%E9%87%8D" TargetMode="External"/><Relationship Id="rId37" Type="http://schemas.openxmlformats.org/officeDocument/2006/relationships/hyperlink" Target="https://www.moedict.tw/~%E5%A0%85%E5%BC%B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dict.tw/%E6%83%9F" TargetMode="External"/><Relationship Id="rId23" Type="http://schemas.openxmlformats.org/officeDocument/2006/relationships/hyperlink" Target="https://www.moedict.tw/~%E8%A1%A8%E8%A8%98" TargetMode="External"/><Relationship Id="rId28" Type="http://schemas.openxmlformats.org/officeDocument/2006/relationships/hyperlink" Target="https://www.moedict.tw/~%E5%BC%B7" TargetMode="External"/><Relationship Id="rId36" Type="http://schemas.openxmlformats.org/officeDocument/2006/relationships/hyperlink" Target="https://www.moedict.tw/~%E6%97%A5%E6%BC%B8" TargetMode="External"/><Relationship Id="rId10" Type="http://schemas.openxmlformats.org/officeDocument/2006/relationships/hyperlink" Target="https://www.moedict.tw/%E5%AF%A5" TargetMode="External"/><Relationship Id="rId19" Type="http://schemas.openxmlformats.org/officeDocument/2006/relationships/hyperlink" Target="https://www.moedict.tw/%E7%A9%80" TargetMode="External"/><Relationship Id="rId31" Type="http://schemas.openxmlformats.org/officeDocument/2006/relationships/hyperlink" Target="https://www.moedict.tw/~%E8%8E%8A%E5%9A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edict.tw/%E5%8F%83" TargetMode="External"/><Relationship Id="rId14" Type="http://schemas.openxmlformats.org/officeDocument/2006/relationships/hyperlink" Target="https://www.moedict.tw/%E9%A0%AD" TargetMode="External"/><Relationship Id="rId22" Type="http://schemas.openxmlformats.org/officeDocument/2006/relationships/hyperlink" Target="https://www.moedict.tw/~%E7%A6%AE%E8%A8%98" TargetMode="External"/><Relationship Id="rId27" Type="http://schemas.openxmlformats.org/officeDocument/2006/relationships/hyperlink" Target="https://www.moedict.tw/~%E6%97%A5" TargetMode="External"/><Relationship Id="rId30" Type="http://schemas.openxmlformats.org/officeDocument/2006/relationships/hyperlink" Target="https://www.moedict.tw/~%E5%90%9B%E5%AD%90" TargetMode="External"/><Relationship Id="rId35" Type="http://schemas.openxmlformats.org/officeDocument/2006/relationships/hyperlink" Target="https://www.moedict.tw/~%E5%B0%8F%E5%BF%83" TargetMode="External"/><Relationship Id="rId8" Type="http://schemas.openxmlformats.org/officeDocument/2006/relationships/hyperlink" Target="https://www.moedict.tw/%E9%80%8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698A6-8A60-4599-BA53-C0E02865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fanglin hueng</cp:lastModifiedBy>
  <cp:revision>2</cp:revision>
  <dcterms:created xsi:type="dcterms:W3CDTF">2024-05-20T06:09:00Z</dcterms:created>
  <dcterms:modified xsi:type="dcterms:W3CDTF">2024-05-20T06:09:00Z</dcterms:modified>
</cp:coreProperties>
</file>